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970B6" w14:textId="54D2F624" w:rsidR="00DA14BA" w:rsidRPr="0040598C" w:rsidRDefault="008522F5">
      <w:pPr>
        <w:pStyle w:val="Normal1"/>
        <w:jc w:val="center"/>
        <w:rPr>
          <w:b/>
          <w:bCs/>
          <w:color w:val="00B0F0"/>
          <w:sz w:val="28"/>
          <w:szCs w:val="28"/>
          <w:u w:color="00B0F0"/>
        </w:rPr>
      </w:pPr>
      <w:r>
        <w:rPr>
          <w:b/>
          <w:bCs/>
          <w:noProof/>
          <w:color w:val="00B0F0"/>
          <w:sz w:val="28"/>
          <w:szCs w:val="28"/>
          <w:u w:color="00B0F0"/>
        </w:rPr>
        <w:drawing>
          <wp:inline distT="0" distB="0" distL="0" distR="0" wp14:anchorId="1AF7A7E4" wp14:editId="77D78531">
            <wp:extent cx="1162050" cy="1133475"/>
            <wp:effectExtent l="0" t="0" r="0" b="9525"/>
            <wp:docPr id="1073741825" name="officeArt object" descr="C:\Documents and Settings\Compaq_Owner.JUDY\Local Settings\Temp\nuhsa-color.jpg"/>
            <wp:cNvGraphicFramePr/>
            <a:graphic xmlns:a="http://schemas.openxmlformats.org/drawingml/2006/main">
              <a:graphicData uri="http://schemas.openxmlformats.org/drawingml/2006/picture">
                <pic:pic xmlns:pic="http://schemas.openxmlformats.org/drawingml/2006/picture">
                  <pic:nvPicPr>
                    <pic:cNvPr id="1073741825" name="C:\Documents and Settings\Compaq_Owner.JUDY\Local Settings\Temp\nuhsa-color.jpg" descr="C:\Documents and Settings\Compaq_Owner.JUDY\Local Settings\Temp\nuhsa-color.jpg"/>
                    <pic:cNvPicPr>
                      <a:picLocks noChangeAspect="1"/>
                    </pic:cNvPicPr>
                  </pic:nvPicPr>
                  <pic:blipFill>
                    <a:blip r:embed="rId7"/>
                    <a:stretch>
                      <a:fillRect/>
                    </a:stretch>
                  </pic:blipFill>
                  <pic:spPr>
                    <a:xfrm>
                      <a:off x="0" y="0"/>
                      <a:ext cx="1162050" cy="1133475"/>
                    </a:xfrm>
                    <a:prstGeom prst="rect">
                      <a:avLst/>
                    </a:prstGeom>
                    <a:ln w="12700" cap="flat">
                      <a:noFill/>
                      <a:miter lim="400000"/>
                    </a:ln>
                    <a:effectLst/>
                  </pic:spPr>
                </pic:pic>
              </a:graphicData>
            </a:graphic>
          </wp:inline>
        </w:drawing>
      </w:r>
    </w:p>
    <w:p w14:paraId="5BD5490F" w14:textId="77777777" w:rsidR="00EA2329" w:rsidRDefault="00EA2329">
      <w:pPr>
        <w:pStyle w:val="Normal1"/>
        <w:jc w:val="center"/>
        <w:rPr>
          <w:rFonts w:ascii="Calibri" w:eastAsia="Calibri" w:hAnsi="Calibri" w:cs="Calibri"/>
          <w:b/>
          <w:bCs/>
        </w:rPr>
      </w:pPr>
    </w:p>
    <w:p w14:paraId="58A64658" w14:textId="64639844" w:rsidR="00D44842" w:rsidRDefault="00DA14BA">
      <w:pPr>
        <w:pStyle w:val="Normal1"/>
        <w:jc w:val="center"/>
        <w:rPr>
          <w:rFonts w:ascii="Calibri" w:eastAsia="Calibri" w:hAnsi="Calibri" w:cs="Calibri"/>
          <w:b/>
          <w:bCs/>
          <w:sz w:val="36"/>
          <w:szCs w:val="36"/>
        </w:rPr>
      </w:pPr>
      <w:r>
        <w:rPr>
          <w:rFonts w:ascii="Calibri" w:eastAsia="Calibri" w:hAnsi="Calibri" w:cs="Calibri"/>
          <w:b/>
          <w:bCs/>
          <w:sz w:val="36"/>
          <w:szCs w:val="36"/>
        </w:rPr>
        <w:br/>
      </w:r>
      <w:bookmarkStart w:id="0" w:name="_Hlk58509410"/>
      <w:r w:rsidR="008522F5">
        <w:rPr>
          <w:rFonts w:ascii="Calibri" w:eastAsia="Calibri" w:hAnsi="Calibri" w:cs="Calibri"/>
          <w:b/>
          <w:bCs/>
          <w:sz w:val="36"/>
          <w:szCs w:val="36"/>
        </w:rPr>
        <w:t>20</w:t>
      </w:r>
      <w:r w:rsidR="00847182">
        <w:rPr>
          <w:rFonts w:ascii="Calibri" w:eastAsia="Calibri" w:hAnsi="Calibri" w:cs="Calibri"/>
          <w:b/>
          <w:bCs/>
          <w:sz w:val="36"/>
          <w:szCs w:val="36"/>
        </w:rPr>
        <w:t>20</w:t>
      </w:r>
      <w:r w:rsidR="008522F5">
        <w:rPr>
          <w:rFonts w:ascii="Calibri" w:eastAsia="Calibri" w:hAnsi="Calibri" w:cs="Calibri"/>
          <w:b/>
          <w:bCs/>
          <w:sz w:val="36"/>
          <w:szCs w:val="36"/>
        </w:rPr>
        <w:t xml:space="preserve"> NUHSA in Action</w:t>
      </w:r>
    </w:p>
    <w:p w14:paraId="1F44AE7E" w14:textId="77777777" w:rsidR="00E64C31" w:rsidRPr="00A37334" w:rsidRDefault="00E64C31" w:rsidP="00A373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rPr>
      </w:pPr>
    </w:p>
    <w:p w14:paraId="6151CFC6" w14:textId="77777777" w:rsidR="00A37334" w:rsidRDefault="00A37334">
      <w:pPr>
        <w:pStyle w:val="Normal1"/>
        <w:rPr>
          <w:rFonts w:ascii="Calibri" w:eastAsia="Calibri" w:hAnsi="Calibri" w:cs="Calibri"/>
          <w:sz w:val="22"/>
          <w:szCs w:val="22"/>
        </w:rPr>
      </w:pPr>
    </w:p>
    <w:p w14:paraId="1596BA81" w14:textId="0E65073A" w:rsidR="001F68ED" w:rsidRDefault="0040598C" w:rsidP="001F68ED">
      <w:pPr>
        <w:pStyle w:val="Normal1"/>
        <w:rPr>
          <w:rFonts w:ascii="Calibri" w:eastAsia="Calibri" w:hAnsi="Calibri" w:cs="Calibri"/>
          <w:sz w:val="22"/>
          <w:szCs w:val="22"/>
        </w:rPr>
      </w:pPr>
      <w:r>
        <w:rPr>
          <w:rFonts w:ascii="Calibri" w:eastAsia="Calibri" w:hAnsi="Calibri" w:cs="Calibri"/>
          <w:sz w:val="22"/>
          <w:szCs w:val="22"/>
        </w:rPr>
        <w:br/>
      </w:r>
      <w:r w:rsidR="006D218F">
        <w:rPr>
          <w:rFonts w:ascii="Calibri" w:eastAsia="Calibri" w:hAnsi="Calibri" w:cs="Calibri"/>
          <w:sz w:val="22"/>
          <w:szCs w:val="22"/>
        </w:rPr>
        <w:t xml:space="preserve">As this extraordinary year </w:t>
      </w:r>
      <w:proofErr w:type="gramStart"/>
      <w:r w:rsidR="006D218F">
        <w:rPr>
          <w:rFonts w:ascii="Calibri" w:eastAsia="Calibri" w:hAnsi="Calibri" w:cs="Calibri"/>
          <w:sz w:val="22"/>
          <w:szCs w:val="22"/>
        </w:rPr>
        <w:t>comes to a close</w:t>
      </w:r>
      <w:proofErr w:type="gramEnd"/>
      <w:r w:rsidR="006D218F">
        <w:rPr>
          <w:rFonts w:ascii="Calibri" w:eastAsia="Calibri" w:hAnsi="Calibri" w:cs="Calibri"/>
          <w:sz w:val="22"/>
          <w:szCs w:val="22"/>
        </w:rPr>
        <w:t xml:space="preserve">, we reflect on the extreme challenges many in our community have </w:t>
      </w:r>
      <w:r w:rsidR="001F68ED">
        <w:rPr>
          <w:rFonts w:ascii="Calibri" w:eastAsia="Calibri" w:hAnsi="Calibri" w:cs="Calibri"/>
          <w:sz w:val="22"/>
          <w:szCs w:val="22"/>
        </w:rPr>
        <w:t>faced</w:t>
      </w:r>
      <w:r w:rsidR="00CA1F41">
        <w:rPr>
          <w:rFonts w:ascii="Calibri" w:eastAsia="Calibri" w:hAnsi="Calibri" w:cs="Calibri"/>
          <w:sz w:val="22"/>
          <w:szCs w:val="22"/>
        </w:rPr>
        <w:t xml:space="preserve">.  The </w:t>
      </w:r>
      <w:r w:rsidR="006D218F">
        <w:rPr>
          <w:rFonts w:ascii="Calibri" w:eastAsia="Calibri" w:hAnsi="Calibri" w:cs="Calibri"/>
          <w:sz w:val="22"/>
          <w:szCs w:val="22"/>
        </w:rPr>
        <w:t>COVID-19 pandemic</w:t>
      </w:r>
      <w:r w:rsidR="00CA1F41">
        <w:rPr>
          <w:rFonts w:ascii="Calibri" w:eastAsia="Calibri" w:hAnsi="Calibri" w:cs="Calibri"/>
          <w:sz w:val="22"/>
          <w:szCs w:val="22"/>
        </w:rPr>
        <w:t xml:space="preserve"> and related political upheaval have exacerbated health inequities</w:t>
      </w:r>
      <w:r w:rsidR="001F68ED">
        <w:rPr>
          <w:rFonts w:ascii="Calibri" w:eastAsia="Calibri" w:hAnsi="Calibri" w:cs="Calibri"/>
          <w:sz w:val="22"/>
          <w:szCs w:val="22"/>
        </w:rPr>
        <w:t xml:space="preserve">, </w:t>
      </w:r>
      <w:r w:rsidR="00CA1F41">
        <w:rPr>
          <w:rFonts w:ascii="Calibri" w:eastAsia="Calibri" w:hAnsi="Calibri" w:cs="Calibri"/>
          <w:sz w:val="22"/>
          <w:szCs w:val="22"/>
        </w:rPr>
        <w:t xml:space="preserve">thrown millions into economic distress, and </w:t>
      </w:r>
      <w:r w:rsidR="001F68ED">
        <w:rPr>
          <w:rFonts w:ascii="Calibri" w:eastAsia="Calibri" w:hAnsi="Calibri" w:cs="Calibri"/>
          <w:sz w:val="22"/>
          <w:szCs w:val="22"/>
        </w:rPr>
        <w:t>heightened mental health needs</w:t>
      </w:r>
      <w:r w:rsidR="00CA1F41">
        <w:rPr>
          <w:rFonts w:ascii="Calibri" w:eastAsia="Calibri" w:hAnsi="Calibri" w:cs="Calibri"/>
          <w:sz w:val="22"/>
          <w:szCs w:val="22"/>
        </w:rPr>
        <w:t xml:space="preserve">.  This tumultuous year has also seen a renewed focus and commitment to racial equity and a movement led by youth to demand justice.  </w:t>
      </w:r>
    </w:p>
    <w:p w14:paraId="3973F7CF" w14:textId="77777777" w:rsidR="001F68ED" w:rsidRDefault="001F68ED" w:rsidP="001F68ED">
      <w:pPr>
        <w:pStyle w:val="Normal1"/>
        <w:rPr>
          <w:rFonts w:ascii="Calibri" w:eastAsia="Calibri" w:hAnsi="Calibri" w:cs="Calibri"/>
          <w:sz w:val="22"/>
          <w:szCs w:val="22"/>
        </w:rPr>
      </w:pPr>
    </w:p>
    <w:p w14:paraId="19B16863" w14:textId="51D842CE" w:rsidR="001F68ED" w:rsidRDefault="00CA1F41" w:rsidP="001F68ED">
      <w:pPr>
        <w:pStyle w:val="Normal1"/>
        <w:rPr>
          <w:rFonts w:ascii="Calibri" w:eastAsia="Calibri" w:hAnsi="Calibri" w:cs="Calibri"/>
          <w:sz w:val="22"/>
          <w:szCs w:val="22"/>
        </w:rPr>
      </w:pPr>
      <w:r>
        <w:rPr>
          <w:rFonts w:ascii="Calibri" w:eastAsia="Calibri" w:hAnsi="Calibri" w:cs="Calibri"/>
          <w:sz w:val="22"/>
          <w:szCs w:val="22"/>
        </w:rPr>
        <w:t>Human service providers are needed now more than ever</w:t>
      </w:r>
      <w:r w:rsidR="001F68ED">
        <w:rPr>
          <w:rFonts w:ascii="Calibri" w:eastAsia="Calibri" w:hAnsi="Calibri" w:cs="Calibri"/>
          <w:sz w:val="22"/>
          <w:szCs w:val="22"/>
        </w:rPr>
        <w:t>,</w:t>
      </w:r>
      <w:r>
        <w:rPr>
          <w:rFonts w:ascii="Calibri" w:eastAsia="Calibri" w:hAnsi="Calibri" w:cs="Calibri"/>
          <w:sz w:val="22"/>
          <w:szCs w:val="22"/>
        </w:rPr>
        <w:t xml:space="preserve"> and </w:t>
      </w:r>
      <w:r w:rsidR="001F68ED">
        <w:rPr>
          <w:rFonts w:ascii="Calibri" w:eastAsia="Calibri" w:hAnsi="Calibri" w:cs="Calibri"/>
          <w:sz w:val="22"/>
          <w:szCs w:val="22"/>
        </w:rPr>
        <w:t>organizations are</w:t>
      </w:r>
      <w:r>
        <w:rPr>
          <w:rFonts w:ascii="Calibri" w:eastAsia="Calibri" w:hAnsi="Calibri" w:cs="Calibri"/>
          <w:sz w:val="22"/>
          <w:szCs w:val="22"/>
        </w:rPr>
        <w:t xml:space="preserve"> stretched thin to meet increasing demand.  Over the last year, NUHSA has worked hard to serve these essential workers</w:t>
      </w:r>
      <w:r w:rsidR="001F68ED">
        <w:rPr>
          <w:rFonts w:ascii="Calibri" w:eastAsia="Calibri" w:hAnsi="Calibri" w:cs="Calibri"/>
          <w:sz w:val="22"/>
          <w:szCs w:val="22"/>
        </w:rPr>
        <w:t>, advocate on their behalf, and provide a supportive and collaborative network to share information, leverage resources and create greater impact.</w:t>
      </w:r>
      <w:r w:rsidR="00571BFE">
        <w:rPr>
          <w:rFonts w:ascii="Calibri" w:eastAsia="Calibri" w:hAnsi="Calibri" w:cs="Calibri"/>
          <w:sz w:val="22"/>
          <w:szCs w:val="22"/>
        </w:rPr>
        <w:t xml:space="preserve">  T</w:t>
      </w:r>
      <w:r w:rsidR="001F68ED">
        <w:rPr>
          <w:rFonts w:ascii="Calibri" w:eastAsia="Calibri" w:hAnsi="Calibri" w:cs="Calibri"/>
          <w:sz w:val="22"/>
          <w:szCs w:val="22"/>
        </w:rPr>
        <w:t xml:space="preserve">ogether, our strong alliance </w:t>
      </w:r>
      <w:r w:rsidR="001F68ED">
        <w:rPr>
          <w:rFonts w:ascii="Calibri" w:eastAsia="Calibri" w:hAnsi="Calibri" w:cs="Calibri"/>
          <w:sz w:val="22"/>
          <w:szCs w:val="22"/>
        </w:rPr>
        <w:t xml:space="preserve">of service providers, nonprofits, faith communities, city and county leaders, school districts and community members </w:t>
      </w:r>
      <w:r w:rsidR="001F68ED">
        <w:rPr>
          <w:rFonts w:ascii="Calibri" w:eastAsia="Calibri" w:hAnsi="Calibri" w:cs="Calibri"/>
          <w:sz w:val="22"/>
          <w:szCs w:val="22"/>
        </w:rPr>
        <w:t xml:space="preserve">have </w:t>
      </w:r>
      <w:r w:rsidR="001F68ED">
        <w:rPr>
          <w:rFonts w:ascii="Calibri" w:eastAsia="Calibri" w:hAnsi="Calibri" w:cs="Calibri"/>
          <w:sz w:val="22"/>
          <w:szCs w:val="22"/>
        </w:rPr>
        <w:t>help</w:t>
      </w:r>
      <w:r w:rsidR="001F68ED">
        <w:rPr>
          <w:rFonts w:ascii="Calibri" w:eastAsia="Calibri" w:hAnsi="Calibri" w:cs="Calibri"/>
          <w:sz w:val="22"/>
          <w:szCs w:val="22"/>
        </w:rPr>
        <w:t>ed</w:t>
      </w:r>
      <w:r w:rsidR="001F68ED">
        <w:rPr>
          <w:rFonts w:ascii="Calibri" w:eastAsia="Calibri" w:hAnsi="Calibri" w:cs="Calibri"/>
          <w:sz w:val="22"/>
          <w:szCs w:val="22"/>
        </w:rPr>
        <w:t xml:space="preserve"> </w:t>
      </w:r>
      <w:r w:rsidR="00720F8D">
        <w:rPr>
          <w:rFonts w:ascii="Calibri" w:eastAsia="Calibri" w:hAnsi="Calibri" w:cs="Calibri"/>
          <w:sz w:val="22"/>
          <w:szCs w:val="22"/>
        </w:rPr>
        <w:t>meet</w:t>
      </w:r>
      <w:r w:rsidR="001F68ED">
        <w:rPr>
          <w:rFonts w:ascii="Calibri" w:eastAsia="Calibri" w:hAnsi="Calibri" w:cs="Calibri"/>
          <w:sz w:val="22"/>
          <w:szCs w:val="22"/>
        </w:rPr>
        <w:t xml:space="preserve"> </w:t>
      </w:r>
      <w:r w:rsidR="001F68ED">
        <w:rPr>
          <w:rFonts w:ascii="Calibri" w:eastAsia="Calibri" w:hAnsi="Calibri" w:cs="Calibri"/>
          <w:sz w:val="22"/>
          <w:szCs w:val="22"/>
        </w:rPr>
        <w:t>the critical human service needs of our community.</w:t>
      </w:r>
      <w:r w:rsidR="001F68ED">
        <w:rPr>
          <w:rFonts w:ascii="Calibri" w:eastAsia="Calibri" w:hAnsi="Calibri" w:cs="Calibri"/>
          <w:sz w:val="22"/>
          <w:szCs w:val="22"/>
        </w:rPr>
        <w:t xml:space="preserve">  </w:t>
      </w:r>
    </w:p>
    <w:p w14:paraId="4AC613DB" w14:textId="77777777" w:rsidR="001F68ED" w:rsidRDefault="001F68ED" w:rsidP="001F68ED">
      <w:pPr>
        <w:pStyle w:val="Normal1"/>
        <w:rPr>
          <w:rFonts w:ascii="Calibri" w:eastAsia="Calibri" w:hAnsi="Calibri" w:cs="Calibri"/>
          <w:sz w:val="22"/>
          <w:szCs w:val="22"/>
        </w:rPr>
      </w:pPr>
    </w:p>
    <w:p w14:paraId="300DB3C9" w14:textId="6BC525E7" w:rsidR="00D02323" w:rsidRDefault="00E47D99">
      <w:pPr>
        <w:pStyle w:val="Normal1"/>
        <w:rPr>
          <w:rFonts w:ascii="Calibri" w:eastAsia="Calibri" w:hAnsi="Calibri" w:cs="Calibri"/>
          <w:sz w:val="22"/>
          <w:szCs w:val="22"/>
        </w:rPr>
      </w:pPr>
      <w:r>
        <w:rPr>
          <w:rFonts w:ascii="Calibri" w:eastAsia="Calibri" w:hAnsi="Calibri" w:cs="Calibri"/>
          <w:sz w:val="22"/>
          <w:szCs w:val="22"/>
        </w:rPr>
        <w:t>The</w:t>
      </w:r>
      <w:r w:rsidR="00720F8D">
        <w:rPr>
          <w:rFonts w:ascii="Calibri" w:eastAsia="Calibri" w:hAnsi="Calibri" w:cs="Calibri"/>
          <w:sz w:val="22"/>
          <w:szCs w:val="22"/>
        </w:rPr>
        <w:t xml:space="preserve"> ramifications of the pandemic will be severe, and many will continue to struggle.  NUHSA, along with its members and partners, </w:t>
      </w:r>
      <w:r w:rsidR="00D02323">
        <w:rPr>
          <w:rFonts w:ascii="Calibri" w:eastAsia="Calibri" w:hAnsi="Calibri" w:cs="Calibri"/>
          <w:sz w:val="22"/>
          <w:szCs w:val="22"/>
        </w:rPr>
        <w:t>are</w:t>
      </w:r>
      <w:r w:rsidR="00720F8D">
        <w:rPr>
          <w:rFonts w:ascii="Calibri" w:eastAsia="Calibri" w:hAnsi="Calibri" w:cs="Calibri"/>
          <w:sz w:val="22"/>
          <w:szCs w:val="22"/>
        </w:rPr>
        <w:t xml:space="preserve"> proud to reaffirm </w:t>
      </w:r>
      <w:r w:rsidR="00D02323">
        <w:rPr>
          <w:rFonts w:ascii="Calibri" w:eastAsia="Calibri" w:hAnsi="Calibri" w:cs="Calibri"/>
          <w:sz w:val="22"/>
          <w:szCs w:val="22"/>
        </w:rPr>
        <w:t>our</w:t>
      </w:r>
      <w:r w:rsidR="00720F8D">
        <w:rPr>
          <w:rFonts w:ascii="Calibri" w:eastAsia="Calibri" w:hAnsi="Calibri" w:cs="Calibri"/>
          <w:sz w:val="22"/>
          <w:szCs w:val="22"/>
        </w:rPr>
        <w:t xml:space="preserve"> commitment to advocate for a strong, accessible health and human services system and will continue to lead North King County in </w:t>
      </w:r>
      <w:r w:rsidR="00D02323">
        <w:rPr>
          <w:rFonts w:ascii="Calibri" w:eastAsia="Calibri" w:hAnsi="Calibri" w:cs="Calibri"/>
          <w:sz w:val="22"/>
          <w:szCs w:val="22"/>
        </w:rPr>
        <w:t xml:space="preserve">ensuring everyone is safe, healthy and has the support needed to reach their full potential.  </w:t>
      </w:r>
    </w:p>
    <w:p w14:paraId="0DD1381E" w14:textId="2E628595" w:rsidR="00D02323" w:rsidRDefault="00D02323">
      <w:pPr>
        <w:pStyle w:val="Normal1"/>
        <w:rPr>
          <w:rFonts w:ascii="Calibri" w:eastAsia="Calibri" w:hAnsi="Calibri" w:cs="Calibri"/>
          <w:sz w:val="22"/>
          <w:szCs w:val="22"/>
        </w:rPr>
      </w:pPr>
    </w:p>
    <w:p w14:paraId="14AB5ED4" w14:textId="6C9BDAC0" w:rsidR="00D02323" w:rsidRPr="00D02323" w:rsidRDefault="00D02323" w:rsidP="00D02323">
      <w:pPr>
        <w:pStyle w:val="Normal1"/>
        <w:rPr>
          <w:rFonts w:ascii="Calibri" w:eastAsia="Calibri" w:hAnsi="Calibri" w:cs="Calibri"/>
          <w:b/>
          <w:bCs/>
          <w:sz w:val="24"/>
          <w:szCs w:val="24"/>
        </w:rPr>
      </w:pPr>
      <w:r w:rsidRPr="00D02323">
        <w:rPr>
          <w:rFonts w:ascii="Calibri" w:eastAsia="Calibri" w:hAnsi="Calibri" w:cs="Calibri"/>
          <w:b/>
          <w:bCs/>
          <w:sz w:val="24"/>
          <w:szCs w:val="24"/>
        </w:rPr>
        <w:t>Year in Review</w:t>
      </w:r>
    </w:p>
    <w:p w14:paraId="3B18BF6B" w14:textId="77777777" w:rsidR="00D02323" w:rsidRDefault="00D02323">
      <w:pPr>
        <w:pStyle w:val="Normal1"/>
        <w:rPr>
          <w:rFonts w:ascii="Calibri" w:eastAsia="Calibri" w:hAnsi="Calibri" w:cs="Calibri"/>
          <w:sz w:val="22"/>
          <w:szCs w:val="22"/>
        </w:rPr>
      </w:pPr>
    </w:p>
    <w:p w14:paraId="728948A9" w14:textId="0D04856B" w:rsidR="00D44842" w:rsidRDefault="00571BFE">
      <w:pPr>
        <w:pStyle w:val="Normal1"/>
        <w:rPr>
          <w:rFonts w:ascii="Calibri" w:eastAsia="Calibri" w:hAnsi="Calibri" w:cs="Calibri"/>
          <w:sz w:val="22"/>
          <w:szCs w:val="22"/>
        </w:rPr>
      </w:pPr>
      <w:r>
        <w:rPr>
          <w:rFonts w:ascii="Calibri" w:eastAsia="Calibri" w:hAnsi="Calibri" w:cs="Calibri"/>
          <w:sz w:val="22"/>
          <w:szCs w:val="22"/>
        </w:rPr>
        <w:t xml:space="preserve">Staying connected and engaging our members, </w:t>
      </w:r>
      <w:proofErr w:type="gramStart"/>
      <w:r>
        <w:rPr>
          <w:rFonts w:ascii="Calibri" w:eastAsia="Calibri" w:hAnsi="Calibri" w:cs="Calibri"/>
          <w:sz w:val="22"/>
          <w:szCs w:val="22"/>
        </w:rPr>
        <w:t>partners</w:t>
      </w:r>
      <w:proofErr w:type="gramEnd"/>
      <w:r>
        <w:rPr>
          <w:rFonts w:ascii="Calibri" w:eastAsia="Calibri" w:hAnsi="Calibri" w:cs="Calibri"/>
          <w:sz w:val="22"/>
          <w:szCs w:val="22"/>
        </w:rPr>
        <w:t xml:space="preserve"> and governments across North King County  </w:t>
      </w:r>
      <w:r>
        <w:rPr>
          <w:rFonts w:ascii="Calibri" w:eastAsia="Calibri" w:hAnsi="Calibri" w:cs="Calibri"/>
          <w:sz w:val="22"/>
          <w:szCs w:val="22"/>
        </w:rPr>
        <w:br/>
      </w:r>
      <w:r>
        <w:rPr>
          <w:rFonts w:ascii="Calibri" w:eastAsia="Calibri" w:hAnsi="Calibri" w:cs="Calibri"/>
          <w:sz w:val="22"/>
          <w:szCs w:val="22"/>
        </w:rPr>
        <w:br/>
      </w:r>
      <w:r w:rsidR="00720F8D">
        <w:rPr>
          <w:rFonts w:ascii="Calibri" w:eastAsia="Calibri" w:hAnsi="Calibri" w:cs="Calibri"/>
          <w:sz w:val="22"/>
          <w:szCs w:val="22"/>
        </w:rPr>
        <w:t>In 2020,</w:t>
      </w:r>
      <w:r>
        <w:rPr>
          <w:rFonts w:ascii="Calibri" w:eastAsia="Calibri" w:hAnsi="Calibri" w:cs="Calibri"/>
          <w:sz w:val="22"/>
          <w:szCs w:val="22"/>
        </w:rPr>
        <w:t xml:space="preserve"> </w:t>
      </w:r>
      <w:r w:rsidR="00720F8D">
        <w:rPr>
          <w:rFonts w:ascii="Calibri" w:eastAsia="Calibri" w:hAnsi="Calibri" w:cs="Calibri"/>
          <w:sz w:val="22"/>
          <w:szCs w:val="22"/>
        </w:rPr>
        <w:t>NUHSA established 3 broad goals focused on</w:t>
      </w:r>
      <w:r w:rsidR="00D02323">
        <w:rPr>
          <w:rFonts w:ascii="Calibri" w:eastAsia="Calibri" w:hAnsi="Calibri" w:cs="Calibri"/>
          <w:sz w:val="22"/>
          <w:szCs w:val="22"/>
        </w:rPr>
        <w:t xml:space="preserve"> </w:t>
      </w:r>
      <w:r w:rsidR="006B53C5">
        <w:rPr>
          <w:rFonts w:ascii="Calibri" w:eastAsia="Calibri" w:hAnsi="Calibri" w:cs="Calibri"/>
          <w:sz w:val="22"/>
          <w:szCs w:val="22"/>
        </w:rPr>
        <w:t xml:space="preserve">affordable housing, </w:t>
      </w:r>
      <w:r w:rsidR="00A37334">
        <w:rPr>
          <w:rFonts w:ascii="Calibri" w:eastAsia="Calibri" w:hAnsi="Calibri" w:cs="Calibri"/>
          <w:sz w:val="22"/>
          <w:szCs w:val="22"/>
        </w:rPr>
        <w:t>advocacy</w:t>
      </w:r>
      <w:r w:rsidR="006B53C5">
        <w:rPr>
          <w:rFonts w:ascii="Calibri" w:eastAsia="Calibri" w:hAnsi="Calibri" w:cs="Calibri"/>
          <w:sz w:val="22"/>
          <w:szCs w:val="22"/>
        </w:rPr>
        <w:t xml:space="preserve"> and </w:t>
      </w:r>
      <w:r w:rsidR="00A37334">
        <w:rPr>
          <w:rFonts w:ascii="Calibri" w:eastAsia="Calibri" w:hAnsi="Calibri" w:cs="Calibri"/>
          <w:sz w:val="22"/>
          <w:szCs w:val="22"/>
        </w:rPr>
        <w:t>homelessness</w:t>
      </w:r>
      <w:r w:rsidR="00D02323">
        <w:rPr>
          <w:rFonts w:ascii="Calibri" w:eastAsia="Calibri" w:hAnsi="Calibri" w:cs="Calibri"/>
          <w:sz w:val="22"/>
          <w:szCs w:val="22"/>
        </w:rPr>
        <w:t xml:space="preserve"> (</w:t>
      </w:r>
      <w:r w:rsidR="006B53C5">
        <w:rPr>
          <w:rFonts w:ascii="Calibri" w:eastAsia="Calibri" w:hAnsi="Calibri" w:cs="Calibri"/>
          <w:sz w:val="22"/>
          <w:szCs w:val="22"/>
        </w:rPr>
        <w:t xml:space="preserve">both in </w:t>
      </w:r>
      <w:r w:rsidR="00DA14BA">
        <w:rPr>
          <w:rFonts w:ascii="Calibri" w:eastAsia="Calibri" w:hAnsi="Calibri" w:cs="Calibri"/>
          <w:sz w:val="22"/>
          <w:szCs w:val="22"/>
        </w:rPr>
        <w:t>terms of addressing</w:t>
      </w:r>
      <w:r w:rsidR="006B53C5">
        <w:rPr>
          <w:rFonts w:ascii="Calibri" w:eastAsia="Calibri" w:hAnsi="Calibri" w:cs="Calibri"/>
          <w:sz w:val="22"/>
          <w:szCs w:val="22"/>
        </w:rPr>
        <w:t xml:space="preserve"> short-term shelter needs and </w:t>
      </w:r>
      <w:r w:rsidR="00A37334">
        <w:rPr>
          <w:rFonts w:ascii="Calibri" w:eastAsia="Calibri" w:hAnsi="Calibri" w:cs="Calibri"/>
          <w:sz w:val="22"/>
          <w:szCs w:val="22"/>
        </w:rPr>
        <w:t>longer-term supportive housing and assistance</w:t>
      </w:r>
      <w:r w:rsidR="00D02323">
        <w:rPr>
          <w:rFonts w:ascii="Calibri" w:eastAsia="Calibri" w:hAnsi="Calibri" w:cs="Calibri"/>
          <w:sz w:val="22"/>
          <w:szCs w:val="22"/>
        </w:rPr>
        <w:t>)</w:t>
      </w:r>
      <w:r w:rsidR="00A37334">
        <w:rPr>
          <w:rFonts w:ascii="Calibri" w:eastAsia="Calibri" w:hAnsi="Calibri" w:cs="Calibri"/>
          <w:sz w:val="22"/>
          <w:szCs w:val="22"/>
        </w:rPr>
        <w:t>.</w:t>
      </w:r>
      <w:r w:rsidR="00D02323">
        <w:rPr>
          <w:rFonts w:ascii="Calibri" w:eastAsia="Calibri" w:hAnsi="Calibri" w:cs="Calibri"/>
          <w:sz w:val="22"/>
          <w:szCs w:val="22"/>
        </w:rPr>
        <w:t xml:space="preserve">  We have </w:t>
      </w:r>
      <w:r w:rsidR="003054A5">
        <w:rPr>
          <w:rFonts w:ascii="Calibri" w:eastAsia="Calibri" w:hAnsi="Calibri" w:cs="Calibri"/>
          <w:sz w:val="22"/>
          <w:szCs w:val="22"/>
        </w:rPr>
        <w:t>expanded</w:t>
      </w:r>
      <w:r w:rsidR="00D02323">
        <w:rPr>
          <w:rFonts w:ascii="Calibri" w:eastAsia="Calibri" w:hAnsi="Calibri" w:cs="Calibri"/>
          <w:sz w:val="22"/>
          <w:szCs w:val="22"/>
        </w:rPr>
        <w:t xml:space="preserve"> our membership</w:t>
      </w:r>
      <w:r w:rsidR="003054A5">
        <w:rPr>
          <w:rFonts w:ascii="Calibri" w:eastAsia="Calibri" w:hAnsi="Calibri" w:cs="Calibri"/>
          <w:sz w:val="22"/>
          <w:szCs w:val="22"/>
        </w:rPr>
        <w:t xml:space="preserve">; </w:t>
      </w:r>
      <w:r w:rsidR="00A63DDE">
        <w:rPr>
          <w:rFonts w:ascii="Calibri" w:eastAsia="Calibri" w:hAnsi="Calibri" w:cs="Calibri"/>
          <w:sz w:val="22"/>
          <w:szCs w:val="22"/>
        </w:rPr>
        <w:t>grown</w:t>
      </w:r>
      <w:r w:rsidR="00D02323">
        <w:rPr>
          <w:rFonts w:ascii="Calibri" w:eastAsia="Calibri" w:hAnsi="Calibri" w:cs="Calibri"/>
          <w:sz w:val="22"/>
          <w:szCs w:val="22"/>
        </w:rPr>
        <w:t xml:space="preserve"> our Board of Directors</w:t>
      </w:r>
      <w:r w:rsidR="003054A5">
        <w:rPr>
          <w:rFonts w:ascii="Calibri" w:eastAsia="Calibri" w:hAnsi="Calibri" w:cs="Calibri"/>
          <w:sz w:val="22"/>
          <w:szCs w:val="22"/>
        </w:rPr>
        <w:t>; i</w:t>
      </w:r>
      <w:r w:rsidR="00D02323">
        <w:rPr>
          <w:rFonts w:ascii="Calibri" w:eastAsia="Calibri" w:hAnsi="Calibri" w:cs="Calibri"/>
          <w:sz w:val="22"/>
          <w:szCs w:val="22"/>
        </w:rPr>
        <w:t>ncreas</w:t>
      </w:r>
      <w:r w:rsidR="00A63DDE">
        <w:rPr>
          <w:rFonts w:ascii="Calibri" w:eastAsia="Calibri" w:hAnsi="Calibri" w:cs="Calibri"/>
          <w:sz w:val="22"/>
          <w:szCs w:val="22"/>
        </w:rPr>
        <w:t>ed</w:t>
      </w:r>
      <w:r w:rsidR="00D02323">
        <w:rPr>
          <w:rFonts w:ascii="Calibri" w:eastAsia="Calibri" w:hAnsi="Calibri" w:cs="Calibri"/>
          <w:sz w:val="22"/>
          <w:szCs w:val="22"/>
        </w:rPr>
        <w:t xml:space="preserve"> communication with our members and the community through </w:t>
      </w:r>
      <w:r w:rsidR="00A63DDE">
        <w:rPr>
          <w:rFonts w:ascii="Calibri" w:eastAsia="Calibri" w:hAnsi="Calibri" w:cs="Calibri"/>
          <w:sz w:val="22"/>
          <w:szCs w:val="22"/>
        </w:rPr>
        <w:t>our</w:t>
      </w:r>
      <w:r w:rsidR="00F37EB4">
        <w:rPr>
          <w:rFonts w:ascii="Calibri" w:eastAsia="Calibri" w:hAnsi="Calibri" w:cs="Calibri"/>
          <w:sz w:val="22"/>
          <w:szCs w:val="22"/>
        </w:rPr>
        <w:t xml:space="preserve"> </w:t>
      </w:r>
      <w:r w:rsidR="00D02323">
        <w:rPr>
          <w:rFonts w:ascii="Calibri" w:eastAsia="Calibri" w:hAnsi="Calibri" w:cs="Calibri"/>
          <w:sz w:val="22"/>
          <w:szCs w:val="22"/>
        </w:rPr>
        <w:t>newsletter and social media</w:t>
      </w:r>
      <w:r w:rsidR="003054A5">
        <w:rPr>
          <w:rFonts w:ascii="Calibri" w:eastAsia="Calibri" w:hAnsi="Calibri" w:cs="Calibri"/>
          <w:sz w:val="22"/>
          <w:szCs w:val="22"/>
        </w:rPr>
        <w:t xml:space="preserve">; and </w:t>
      </w:r>
      <w:r w:rsidR="003054A5">
        <w:rPr>
          <w:rFonts w:ascii="Calibri" w:eastAsia="Calibri" w:hAnsi="Calibri" w:cs="Calibri"/>
          <w:sz w:val="22"/>
          <w:szCs w:val="22"/>
        </w:rPr>
        <w:t xml:space="preserve">engaged with our members, </w:t>
      </w:r>
      <w:proofErr w:type="gramStart"/>
      <w:r w:rsidR="003054A5">
        <w:rPr>
          <w:rFonts w:ascii="Calibri" w:eastAsia="Calibri" w:hAnsi="Calibri" w:cs="Calibri"/>
          <w:sz w:val="22"/>
          <w:szCs w:val="22"/>
        </w:rPr>
        <w:t>partners</w:t>
      </w:r>
      <w:proofErr w:type="gramEnd"/>
      <w:r w:rsidR="003054A5">
        <w:rPr>
          <w:rFonts w:ascii="Calibri" w:eastAsia="Calibri" w:hAnsi="Calibri" w:cs="Calibri"/>
          <w:sz w:val="22"/>
          <w:szCs w:val="22"/>
        </w:rPr>
        <w:t xml:space="preserve"> and governments across North King County</w:t>
      </w:r>
      <w:r w:rsidR="003054A5">
        <w:rPr>
          <w:rFonts w:ascii="Calibri" w:eastAsia="Calibri" w:hAnsi="Calibri" w:cs="Calibri"/>
          <w:sz w:val="22"/>
          <w:szCs w:val="22"/>
        </w:rPr>
        <w:t xml:space="preserve"> in a variety of ways</w:t>
      </w:r>
      <w:r w:rsidR="00D02323">
        <w:rPr>
          <w:rFonts w:ascii="Calibri" w:eastAsia="Calibri" w:hAnsi="Calibri" w:cs="Calibri"/>
          <w:sz w:val="22"/>
          <w:szCs w:val="22"/>
        </w:rPr>
        <w:t xml:space="preserve">.  </w:t>
      </w:r>
      <w:r w:rsidR="00A37334">
        <w:rPr>
          <w:rFonts w:ascii="Calibri" w:eastAsia="Calibri" w:hAnsi="Calibri" w:cs="Calibri"/>
          <w:sz w:val="22"/>
          <w:szCs w:val="22"/>
        </w:rPr>
        <w:t xml:space="preserve">   </w:t>
      </w:r>
    </w:p>
    <w:p w14:paraId="46BB1B39" w14:textId="395A9B35" w:rsidR="00DA14BA" w:rsidRDefault="008522F5">
      <w:pPr>
        <w:pStyle w:val="Normal1"/>
        <w:rPr>
          <w:rFonts w:ascii="Calibri" w:eastAsia="Calibri" w:hAnsi="Calibri" w:cs="Calibri"/>
          <w:sz w:val="22"/>
          <w:szCs w:val="22"/>
        </w:rPr>
      </w:pPr>
      <w:r>
        <w:rPr>
          <w:rFonts w:ascii="Calibri" w:eastAsia="Calibri" w:hAnsi="Calibri" w:cs="Calibri"/>
          <w:sz w:val="22"/>
          <w:szCs w:val="22"/>
        </w:rPr>
        <w:t xml:space="preserve"> </w:t>
      </w:r>
    </w:p>
    <w:p w14:paraId="4118F3C1" w14:textId="48A3F2B4" w:rsidR="00D44842" w:rsidRDefault="00A63DDE">
      <w:pPr>
        <w:pStyle w:val="Normal1"/>
        <w:rPr>
          <w:rFonts w:ascii="Calibri" w:eastAsia="Calibri" w:hAnsi="Calibri" w:cs="Calibri"/>
          <w:b/>
          <w:bCs/>
          <w:sz w:val="22"/>
          <w:szCs w:val="22"/>
        </w:rPr>
      </w:pPr>
      <w:r>
        <w:rPr>
          <w:rFonts w:ascii="Calibri" w:eastAsia="Calibri" w:hAnsi="Calibri" w:cs="Calibri"/>
          <w:sz w:val="22"/>
          <w:szCs w:val="22"/>
        </w:rPr>
        <w:t>A</w:t>
      </w:r>
      <w:r w:rsidR="008522F5">
        <w:rPr>
          <w:rFonts w:ascii="Calibri" w:eastAsia="Calibri" w:hAnsi="Calibri" w:cs="Calibri"/>
          <w:sz w:val="22"/>
          <w:szCs w:val="22"/>
        </w:rPr>
        <w:t>ccomplishments includ</w:t>
      </w:r>
      <w:r>
        <w:rPr>
          <w:rFonts w:ascii="Calibri" w:eastAsia="Calibri" w:hAnsi="Calibri" w:cs="Calibri"/>
          <w:sz w:val="22"/>
          <w:szCs w:val="22"/>
        </w:rPr>
        <w:t>e</w:t>
      </w:r>
      <w:r w:rsidR="008522F5">
        <w:rPr>
          <w:rFonts w:ascii="Calibri" w:eastAsia="Calibri" w:hAnsi="Calibri" w:cs="Calibri"/>
          <w:sz w:val="22"/>
          <w:szCs w:val="22"/>
        </w:rPr>
        <w:t xml:space="preserve"> the following:  </w:t>
      </w:r>
      <w:r w:rsidR="008522F5">
        <w:rPr>
          <w:rFonts w:ascii="Calibri" w:eastAsia="Calibri" w:hAnsi="Calibri" w:cs="Calibri"/>
          <w:b/>
          <w:bCs/>
          <w:sz w:val="22"/>
          <w:szCs w:val="22"/>
        </w:rPr>
        <w:t xml:space="preserve">    </w:t>
      </w:r>
    </w:p>
    <w:p w14:paraId="754C1890" w14:textId="77777777" w:rsidR="00D44842" w:rsidRDefault="00D44842">
      <w:pPr>
        <w:pStyle w:val="Body"/>
        <w:shd w:val="clear" w:color="auto" w:fill="FFFFFF"/>
        <w:rPr>
          <w:rFonts w:ascii="Calibri" w:eastAsia="Calibri" w:hAnsi="Calibri" w:cs="Calibri"/>
          <w:b/>
          <w:bCs/>
          <w:color w:val="222222"/>
          <w:sz w:val="22"/>
          <w:szCs w:val="22"/>
          <w:u w:val="single" w:color="222222"/>
        </w:rPr>
      </w:pPr>
    </w:p>
    <w:p w14:paraId="03574A45" w14:textId="77777777" w:rsidR="00D44842" w:rsidRDefault="008522F5">
      <w:pPr>
        <w:pStyle w:val="Body"/>
        <w:shd w:val="clear" w:color="auto" w:fill="FFFFFF"/>
        <w:rPr>
          <w:rFonts w:ascii="Calibri" w:eastAsia="Calibri" w:hAnsi="Calibri" w:cs="Calibri"/>
          <w:b/>
          <w:bCs/>
          <w:color w:val="222222"/>
          <w:sz w:val="22"/>
          <w:szCs w:val="22"/>
          <w:u w:val="single" w:color="222222"/>
        </w:rPr>
      </w:pPr>
      <w:r>
        <w:rPr>
          <w:rFonts w:ascii="Calibri" w:eastAsia="Calibri" w:hAnsi="Calibri" w:cs="Calibri"/>
          <w:b/>
          <w:bCs/>
          <w:color w:val="222222"/>
          <w:sz w:val="22"/>
          <w:szCs w:val="22"/>
          <w:u w:val="single" w:color="222222"/>
        </w:rPr>
        <w:t>Advocacy</w:t>
      </w:r>
    </w:p>
    <w:p w14:paraId="15FC01A9" w14:textId="23E236CF" w:rsidR="00EA6E9F" w:rsidRPr="00F423A9" w:rsidRDefault="002D4C36" w:rsidP="00F423A9">
      <w:pPr>
        <w:pStyle w:val="Normal1"/>
        <w:numPr>
          <w:ilvl w:val="0"/>
          <w:numId w:val="2"/>
        </w:numPr>
        <w:rPr>
          <w:rFonts w:ascii="Calibri" w:eastAsia="Calibri" w:hAnsi="Calibri" w:cs="Calibri"/>
          <w:b/>
          <w:bCs/>
          <w:sz w:val="22"/>
          <w:szCs w:val="22"/>
        </w:rPr>
      </w:pPr>
      <w:r>
        <w:rPr>
          <w:rFonts w:ascii="Calibri" w:eastAsia="Calibri" w:hAnsi="Calibri" w:cs="Calibri"/>
          <w:sz w:val="22"/>
          <w:szCs w:val="22"/>
        </w:rPr>
        <w:t>Communicated with city leadership</w:t>
      </w:r>
      <w:r w:rsidR="00F423A9">
        <w:rPr>
          <w:rFonts w:ascii="Calibri" w:eastAsia="Calibri" w:hAnsi="Calibri" w:cs="Calibri"/>
          <w:sz w:val="22"/>
          <w:szCs w:val="22"/>
        </w:rPr>
        <w:t xml:space="preserve"> (councils and city managers)</w:t>
      </w:r>
      <w:r>
        <w:rPr>
          <w:rFonts w:ascii="Calibri" w:eastAsia="Calibri" w:hAnsi="Calibri" w:cs="Calibri"/>
          <w:sz w:val="22"/>
          <w:szCs w:val="22"/>
        </w:rPr>
        <w:t xml:space="preserve"> to advocate for an increased focus on human services</w:t>
      </w:r>
      <w:r w:rsidR="00F423A9">
        <w:rPr>
          <w:rFonts w:ascii="Calibri" w:eastAsia="Calibri" w:hAnsi="Calibri" w:cs="Calibri"/>
          <w:sz w:val="22"/>
          <w:szCs w:val="22"/>
        </w:rPr>
        <w:t xml:space="preserve"> funding.  Members attended city council meetings and provided public comment as each city’s proposed biennium budget was discussed.   </w:t>
      </w:r>
      <w:r w:rsidR="00190265" w:rsidRPr="00DF7B81">
        <w:rPr>
          <w:rFonts w:ascii="Calibri" w:eastAsia="Calibri" w:hAnsi="Calibri" w:cs="Calibri"/>
          <w:b/>
          <w:bCs/>
          <w:sz w:val="22"/>
          <w:szCs w:val="22"/>
        </w:rPr>
        <w:t>All North King County cities have committed to sustained or increased human services budgets</w:t>
      </w:r>
      <w:r w:rsidR="00DF7B81" w:rsidRPr="00DF7B81">
        <w:rPr>
          <w:rFonts w:ascii="Calibri" w:eastAsia="Calibri" w:hAnsi="Calibri" w:cs="Calibri"/>
          <w:b/>
          <w:bCs/>
          <w:sz w:val="22"/>
          <w:szCs w:val="22"/>
        </w:rPr>
        <w:t xml:space="preserve"> for 2021-2022</w:t>
      </w:r>
      <w:r w:rsidR="00190265" w:rsidRPr="00F423A9">
        <w:rPr>
          <w:rFonts w:ascii="Calibri" w:eastAsia="Calibri" w:hAnsi="Calibri" w:cs="Calibri"/>
          <w:sz w:val="22"/>
          <w:szCs w:val="22"/>
        </w:rPr>
        <w:t xml:space="preserve">.  </w:t>
      </w:r>
      <w:r w:rsidR="00EA6E9F" w:rsidRPr="00F423A9">
        <w:rPr>
          <w:rFonts w:ascii="Calibri" w:eastAsia="Calibri" w:hAnsi="Calibri" w:cs="Calibri"/>
          <w:sz w:val="22"/>
          <w:szCs w:val="22"/>
        </w:rPr>
        <w:br/>
      </w:r>
    </w:p>
    <w:p w14:paraId="47F9EFB4" w14:textId="43652F27" w:rsidR="00190265" w:rsidRPr="00DF7B81" w:rsidRDefault="00F423A9" w:rsidP="00DF7B81">
      <w:pPr>
        <w:pStyle w:val="Normal1"/>
        <w:numPr>
          <w:ilvl w:val="0"/>
          <w:numId w:val="2"/>
        </w:numPr>
        <w:rPr>
          <w:rFonts w:ascii="Calibri" w:eastAsia="Calibri" w:hAnsi="Calibri" w:cs="Calibri"/>
          <w:b/>
          <w:bCs/>
          <w:sz w:val="22"/>
          <w:szCs w:val="22"/>
        </w:rPr>
      </w:pPr>
      <w:r>
        <w:rPr>
          <w:rFonts w:ascii="Calibri" w:eastAsia="Calibri" w:hAnsi="Calibri" w:cs="Calibri"/>
          <w:sz w:val="22"/>
          <w:szCs w:val="22"/>
        </w:rPr>
        <w:t xml:space="preserve">Convened members and partners in a coordinated effort to </w:t>
      </w:r>
      <w:r w:rsidRPr="00F423A9">
        <w:rPr>
          <w:rFonts w:ascii="Calibri" w:eastAsia="Calibri" w:hAnsi="Calibri" w:cs="Calibri"/>
          <w:b/>
          <w:bCs/>
          <w:sz w:val="22"/>
          <w:szCs w:val="22"/>
        </w:rPr>
        <w:t xml:space="preserve">restore human services funding in the City of Bothell </w:t>
      </w:r>
      <w:r w:rsidR="00DF7B81">
        <w:rPr>
          <w:rFonts w:ascii="Calibri" w:eastAsia="Calibri" w:hAnsi="Calibri" w:cs="Calibri"/>
          <w:b/>
          <w:bCs/>
          <w:sz w:val="22"/>
          <w:szCs w:val="22"/>
        </w:rPr>
        <w:t>B</w:t>
      </w:r>
      <w:r w:rsidRPr="00F423A9">
        <w:rPr>
          <w:rFonts w:ascii="Calibri" w:eastAsia="Calibri" w:hAnsi="Calibri" w:cs="Calibri"/>
          <w:b/>
          <w:bCs/>
          <w:sz w:val="22"/>
          <w:szCs w:val="22"/>
        </w:rPr>
        <w:t xml:space="preserve">iennium </w:t>
      </w:r>
      <w:r w:rsidR="00DF7B81">
        <w:rPr>
          <w:rFonts w:ascii="Calibri" w:eastAsia="Calibri" w:hAnsi="Calibri" w:cs="Calibri"/>
          <w:b/>
          <w:bCs/>
          <w:sz w:val="22"/>
          <w:szCs w:val="22"/>
        </w:rPr>
        <w:t>B</w:t>
      </w:r>
      <w:r w:rsidRPr="00F423A9">
        <w:rPr>
          <w:rFonts w:ascii="Calibri" w:eastAsia="Calibri" w:hAnsi="Calibri" w:cs="Calibri"/>
          <w:b/>
          <w:bCs/>
          <w:sz w:val="22"/>
          <w:szCs w:val="22"/>
        </w:rPr>
        <w:t>udget</w:t>
      </w:r>
      <w:r>
        <w:rPr>
          <w:rFonts w:ascii="Calibri" w:eastAsia="Calibri" w:hAnsi="Calibri" w:cs="Calibri"/>
          <w:sz w:val="22"/>
          <w:szCs w:val="22"/>
        </w:rPr>
        <w:t xml:space="preserve"> where it had</w:t>
      </w:r>
      <w:r w:rsidR="00F37EB4">
        <w:rPr>
          <w:rFonts w:ascii="Calibri" w:eastAsia="Calibri" w:hAnsi="Calibri" w:cs="Calibri"/>
          <w:sz w:val="22"/>
          <w:szCs w:val="22"/>
        </w:rPr>
        <w:t xml:space="preserve"> initially</w:t>
      </w:r>
      <w:r>
        <w:rPr>
          <w:rFonts w:ascii="Calibri" w:eastAsia="Calibri" w:hAnsi="Calibri" w:cs="Calibri"/>
          <w:sz w:val="22"/>
          <w:szCs w:val="22"/>
        </w:rPr>
        <w:t xml:space="preserve"> been eliminated entirely.  Through meetings with nearly all City Councilmembers and the City Manager, along with a letter campaign and public </w:t>
      </w:r>
      <w:r>
        <w:rPr>
          <w:rFonts w:ascii="Calibri" w:eastAsia="Calibri" w:hAnsi="Calibri" w:cs="Calibri"/>
          <w:sz w:val="22"/>
          <w:szCs w:val="22"/>
        </w:rPr>
        <w:lastRenderedPageBreak/>
        <w:t xml:space="preserve">comment, funding was fully restored for 2021 with the intent to revamp the grant program </w:t>
      </w:r>
      <w:r w:rsidR="00DF7B81">
        <w:rPr>
          <w:rFonts w:ascii="Calibri" w:eastAsia="Calibri" w:hAnsi="Calibri" w:cs="Calibri"/>
          <w:sz w:val="22"/>
          <w:szCs w:val="22"/>
        </w:rPr>
        <w:t>for</w:t>
      </w:r>
      <w:r>
        <w:rPr>
          <w:rFonts w:ascii="Calibri" w:eastAsia="Calibri" w:hAnsi="Calibri" w:cs="Calibri"/>
          <w:sz w:val="22"/>
          <w:szCs w:val="22"/>
        </w:rPr>
        <w:t xml:space="preserve"> allocation in 2022.     </w:t>
      </w:r>
      <w:r w:rsidR="006037B0" w:rsidRPr="00DF7B81">
        <w:rPr>
          <w:rFonts w:ascii="Calibri" w:eastAsia="Calibri" w:hAnsi="Calibri" w:cs="Calibri"/>
          <w:b/>
          <w:bCs/>
          <w:sz w:val="22"/>
          <w:szCs w:val="22"/>
        </w:rPr>
        <w:br/>
      </w:r>
    </w:p>
    <w:p w14:paraId="22993B86" w14:textId="77777777" w:rsidR="00C444DA" w:rsidRPr="00C444DA" w:rsidRDefault="00DF7B81" w:rsidP="00C444DA">
      <w:pPr>
        <w:pStyle w:val="Normal1"/>
        <w:numPr>
          <w:ilvl w:val="0"/>
          <w:numId w:val="2"/>
        </w:numPr>
        <w:rPr>
          <w:rFonts w:ascii="Calibri" w:eastAsia="Calibri" w:hAnsi="Calibri" w:cs="Calibri"/>
          <w:b/>
          <w:bCs/>
          <w:sz w:val="22"/>
          <w:szCs w:val="22"/>
        </w:rPr>
      </w:pPr>
      <w:r>
        <w:rPr>
          <w:rFonts w:ascii="Calibri" w:eastAsia="Calibri" w:hAnsi="Calibri" w:cs="Calibri"/>
          <w:color w:val="222222"/>
          <w:sz w:val="22"/>
          <w:szCs w:val="22"/>
          <w:u w:color="222222"/>
          <w:shd w:val="clear" w:color="auto" w:fill="FFFFFF"/>
        </w:rPr>
        <w:t xml:space="preserve">Collected information from school districts, providers and others regarding behavioral health resources and </w:t>
      </w:r>
      <w:r w:rsidRPr="00F37EB4">
        <w:rPr>
          <w:rFonts w:ascii="Calibri" w:eastAsia="Calibri" w:hAnsi="Calibri" w:cs="Calibri"/>
          <w:b/>
          <w:bCs/>
          <w:color w:val="222222"/>
          <w:sz w:val="22"/>
          <w:szCs w:val="22"/>
          <w:u w:color="222222"/>
          <w:shd w:val="clear" w:color="auto" w:fill="FFFFFF"/>
        </w:rPr>
        <w:t>advocated for increased be</w:t>
      </w:r>
      <w:r w:rsidRPr="00F37EB4">
        <w:rPr>
          <w:rFonts w:ascii="Calibri" w:eastAsia="Calibri" w:hAnsi="Calibri" w:cs="Calibri"/>
          <w:b/>
          <w:bCs/>
          <w:sz w:val="22"/>
          <w:szCs w:val="22"/>
        </w:rPr>
        <w:t xml:space="preserve">havioral </w:t>
      </w:r>
      <w:r w:rsidR="00190265" w:rsidRPr="00F37EB4">
        <w:rPr>
          <w:rFonts w:ascii="Calibri" w:eastAsia="Calibri" w:hAnsi="Calibri" w:cs="Calibri"/>
          <w:b/>
          <w:bCs/>
          <w:color w:val="222222"/>
          <w:sz w:val="22"/>
          <w:szCs w:val="22"/>
          <w:u w:color="222222"/>
          <w:shd w:val="clear" w:color="auto" w:fill="FFFFFF"/>
        </w:rPr>
        <w:t>health support, particularly for youth</w:t>
      </w:r>
      <w:r>
        <w:rPr>
          <w:rFonts w:ascii="Calibri" w:eastAsia="Calibri" w:hAnsi="Calibri" w:cs="Calibri"/>
          <w:color w:val="222222"/>
          <w:sz w:val="22"/>
          <w:szCs w:val="22"/>
          <w:u w:color="222222"/>
          <w:shd w:val="clear" w:color="auto" w:fill="FFFFFF"/>
        </w:rPr>
        <w:t xml:space="preserve">.  </w:t>
      </w:r>
      <w:r w:rsidR="00190265" w:rsidRPr="00DF7B81">
        <w:rPr>
          <w:rFonts w:ascii="Calibri" w:eastAsia="Calibri" w:hAnsi="Calibri" w:cs="Calibri"/>
          <w:color w:val="222222"/>
          <w:sz w:val="22"/>
          <w:szCs w:val="22"/>
          <w:u w:color="222222"/>
          <w:shd w:val="clear" w:color="auto" w:fill="FFFFFF"/>
        </w:rPr>
        <w:t xml:space="preserve">Disseminated </w:t>
      </w:r>
      <w:r>
        <w:rPr>
          <w:rFonts w:ascii="Calibri" w:eastAsia="Calibri" w:hAnsi="Calibri" w:cs="Calibri"/>
          <w:color w:val="222222"/>
          <w:sz w:val="22"/>
          <w:szCs w:val="22"/>
          <w:u w:color="222222"/>
          <w:shd w:val="clear" w:color="auto" w:fill="FFFFFF"/>
        </w:rPr>
        <w:t xml:space="preserve">these </w:t>
      </w:r>
      <w:r w:rsidR="00190265" w:rsidRPr="00DF7B81">
        <w:rPr>
          <w:rFonts w:ascii="Calibri" w:eastAsia="Calibri" w:hAnsi="Calibri" w:cs="Calibri"/>
          <w:color w:val="222222"/>
          <w:sz w:val="22"/>
          <w:szCs w:val="22"/>
          <w:u w:color="222222"/>
          <w:shd w:val="clear" w:color="auto" w:fill="FFFFFF"/>
        </w:rPr>
        <w:t xml:space="preserve">resources via social media, our newsletter and direct outreach.  </w:t>
      </w:r>
      <w:r w:rsidR="00C444DA">
        <w:rPr>
          <w:rFonts w:ascii="Calibri" w:eastAsia="Calibri" w:hAnsi="Calibri" w:cs="Calibri"/>
          <w:color w:val="222222"/>
          <w:sz w:val="22"/>
          <w:szCs w:val="22"/>
          <w:u w:color="222222"/>
          <w:shd w:val="clear" w:color="auto" w:fill="FFFFFF"/>
        </w:rPr>
        <w:br/>
      </w:r>
    </w:p>
    <w:p w14:paraId="3C0256F9" w14:textId="6B8D4A43" w:rsidR="00FB7E5D" w:rsidRPr="00C444DA" w:rsidRDefault="00C444DA" w:rsidP="00C444DA">
      <w:pPr>
        <w:pStyle w:val="Normal1"/>
        <w:numPr>
          <w:ilvl w:val="0"/>
          <w:numId w:val="2"/>
        </w:numPr>
        <w:rPr>
          <w:rFonts w:ascii="Calibri" w:eastAsia="Calibri" w:hAnsi="Calibri" w:cs="Calibri"/>
          <w:b/>
          <w:bCs/>
          <w:sz w:val="22"/>
          <w:szCs w:val="22"/>
        </w:rPr>
      </w:pPr>
      <w:r w:rsidRPr="00FB7E5D">
        <w:rPr>
          <w:rFonts w:ascii="Calibri" w:eastAsia="Calibri" w:hAnsi="Calibri" w:cs="Calibri"/>
          <w:color w:val="222222"/>
          <w:sz w:val="22"/>
          <w:szCs w:val="22"/>
          <w:u w:color="222222"/>
          <w:shd w:val="clear" w:color="auto" w:fill="FFFFFF"/>
        </w:rPr>
        <w:t>Served as a member of</w:t>
      </w:r>
      <w:r>
        <w:rPr>
          <w:rFonts w:ascii="Calibri" w:eastAsia="Calibri" w:hAnsi="Calibri" w:cs="Calibri"/>
          <w:color w:val="222222"/>
          <w:sz w:val="22"/>
          <w:szCs w:val="22"/>
          <w:u w:color="222222"/>
          <w:shd w:val="clear" w:color="auto" w:fill="FFFFFF"/>
        </w:rPr>
        <w:t xml:space="preserve"> the </w:t>
      </w:r>
      <w:r w:rsidRPr="00FB7E5D">
        <w:rPr>
          <w:rStyle w:val="Emphasis"/>
          <w:rFonts w:ascii="Calibri" w:hAnsi="Calibri" w:cs="Calibri"/>
          <w:b/>
          <w:bCs/>
          <w:i w:val="0"/>
          <w:iCs w:val="0"/>
          <w:color w:val="2E2E2E"/>
          <w:sz w:val="22"/>
          <w:szCs w:val="22"/>
          <w:shd w:val="clear" w:color="auto" w:fill="FFFFFF"/>
        </w:rPr>
        <w:t>Connect2Community Network</w:t>
      </w:r>
      <w:r>
        <w:rPr>
          <w:rStyle w:val="Emphasis"/>
          <w:rFonts w:ascii="Calibri" w:hAnsi="Calibri" w:cs="Calibri"/>
          <w:i w:val="0"/>
          <w:iCs w:val="0"/>
          <w:color w:val="2E2E2E"/>
          <w:sz w:val="22"/>
          <w:szCs w:val="22"/>
          <w:shd w:val="clear" w:color="auto" w:fill="FFFFFF"/>
        </w:rPr>
        <w:t xml:space="preserve">, </w:t>
      </w:r>
      <w:r w:rsidRPr="00FB7E5D">
        <w:rPr>
          <w:rStyle w:val="Emphasis"/>
          <w:rFonts w:ascii="Calibri" w:hAnsi="Calibri" w:cs="Calibri"/>
          <w:i w:val="0"/>
          <w:iCs w:val="0"/>
          <w:color w:val="2E2E2E"/>
          <w:sz w:val="22"/>
          <w:szCs w:val="22"/>
          <w:shd w:val="clear" w:color="auto" w:fill="FFFFFF"/>
        </w:rPr>
        <w:t xml:space="preserve">a </w:t>
      </w:r>
      <w:r>
        <w:rPr>
          <w:rStyle w:val="Emphasis"/>
          <w:rFonts w:ascii="Calibri" w:hAnsi="Calibri" w:cs="Calibri"/>
          <w:i w:val="0"/>
          <w:iCs w:val="0"/>
          <w:color w:val="2E2E2E"/>
          <w:sz w:val="22"/>
          <w:szCs w:val="22"/>
          <w:shd w:val="clear" w:color="auto" w:fill="FFFFFF"/>
        </w:rPr>
        <w:t>community</w:t>
      </w:r>
      <w:r w:rsidRPr="00FB7E5D">
        <w:rPr>
          <w:rStyle w:val="Emphasis"/>
          <w:rFonts w:ascii="Calibri" w:hAnsi="Calibri" w:cs="Calibri"/>
          <w:i w:val="0"/>
          <w:iCs w:val="0"/>
          <w:color w:val="2E2E2E"/>
          <w:sz w:val="22"/>
          <w:szCs w:val="22"/>
          <w:shd w:val="clear" w:color="auto" w:fill="FFFFFF"/>
        </w:rPr>
        <w:t xml:space="preserve"> of organizations working</w:t>
      </w:r>
      <w:r>
        <w:rPr>
          <w:rStyle w:val="Emphasis"/>
          <w:rFonts w:ascii="Calibri" w:hAnsi="Calibri" w:cs="Calibri"/>
          <w:i w:val="0"/>
          <w:iCs w:val="0"/>
          <w:color w:val="2E2E2E"/>
          <w:sz w:val="22"/>
          <w:szCs w:val="22"/>
          <w:shd w:val="clear" w:color="auto" w:fill="FFFFFF"/>
        </w:rPr>
        <w:t xml:space="preserve"> </w:t>
      </w:r>
      <w:r w:rsidRPr="00FB7E5D">
        <w:rPr>
          <w:rStyle w:val="Emphasis"/>
          <w:rFonts w:ascii="Calibri" w:hAnsi="Calibri" w:cs="Calibri"/>
          <w:i w:val="0"/>
          <w:iCs w:val="0"/>
          <w:color w:val="2E2E2E"/>
          <w:sz w:val="22"/>
          <w:szCs w:val="22"/>
          <w:shd w:val="clear" w:color="auto" w:fill="FFFFFF"/>
        </w:rPr>
        <w:t>to build a unified information exchange network in King County</w:t>
      </w:r>
      <w:r>
        <w:rPr>
          <w:rStyle w:val="Emphasis"/>
          <w:rFonts w:ascii="Calibri" w:hAnsi="Calibri" w:cs="Calibri"/>
          <w:i w:val="0"/>
          <w:iCs w:val="0"/>
          <w:color w:val="2E2E2E"/>
          <w:sz w:val="22"/>
          <w:szCs w:val="22"/>
          <w:shd w:val="clear" w:color="auto" w:fill="FFFFFF"/>
        </w:rPr>
        <w:t xml:space="preserve"> and co-designing </w:t>
      </w:r>
      <w:r w:rsidRPr="00FB7E5D">
        <w:rPr>
          <w:rStyle w:val="Emphasis"/>
          <w:rFonts w:ascii="Calibri" w:hAnsi="Calibri" w:cs="Calibri"/>
          <w:i w:val="0"/>
          <w:iCs w:val="0"/>
          <w:color w:val="2E2E2E"/>
          <w:sz w:val="22"/>
          <w:szCs w:val="22"/>
          <w:shd w:val="clear" w:color="auto" w:fill="FFFFFF"/>
        </w:rPr>
        <w:t xml:space="preserve">shared standards, practices </w:t>
      </w:r>
      <w:r>
        <w:rPr>
          <w:rStyle w:val="Emphasis"/>
          <w:rFonts w:ascii="Calibri" w:hAnsi="Calibri" w:cs="Calibri"/>
          <w:i w:val="0"/>
          <w:iCs w:val="0"/>
          <w:color w:val="2E2E2E"/>
          <w:sz w:val="22"/>
          <w:szCs w:val="22"/>
          <w:shd w:val="clear" w:color="auto" w:fill="FFFFFF"/>
        </w:rPr>
        <w:t>and</w:t>
      </w:r>
      <w:r w:rsidRPr="00FB7E5D">
        <w:rPr>
          <w:rStyle w:val="Emphasis"/>
          <w:rFonts w:ascii="Calibri" w:hAnsi="Calibri" w:cs="Calibri"/>
          <w:i w:val="0"/>
          <w:iCs w:val="0"/>
          <w:color w:val="2E2E2E"/>
          <w:sz w:val="22"/>
          <w:szCs w:val="22"/>
          <w:shd w:val="clear" w:color="auto" w:fill="FFFFFF"/>
        </w:rPr>
        <w:t xml:space="preserve"> tools t</w:t>
      </w:r>
      <w:r>
        <w:rPr>
          <w:rStyle w:val="Emphasis"/>
          <w:rFonts w:ascii="Calibri" w:hAnsi="Calibri" w:cs="Calibri"/>
          <w:i w:val="0"/>
          <w:iCs w:val="0"/>
          <w:color w:val="2E2E2E"/>
          <w:sz w:val="22"/>
          <w:szCs w:val="22"/>
          <w:shd w:val="clear" w:color="auto" w:fill="FFFFFF"/>
        </w:rPr>
        <w:t>hat</w:t>
      </w:r>
      <w:r w:rsidRPr="00FB7E5D">
        <w:rPr>
          <w:rStyle w:val="Emphasis"/>
          <w:rFonts w:ascii="Calibri" w:hAnsi="Calibri" w:cs="Calibri"/>
          <w:i w:val="0"/>
          <w:iCs w:val="0"/>
          <w:color w:val="2E2E2E"/>
          <w:sz w:val="22"/>
          <w:szCs w:val="22"/>
          <w:shd w:val="clear" w:color="auto" w:fill="FFFFFF"/>
        </w:rPr>
        <w:t xml:space="preserve"> support care coordination and improve health and wellness in our region.</w:t>
      </w:r>
      <w:r w:rsidR="00FB7E5D" w:rsidRPr="00C444DA">
        <w:rPr>
          <w:rFonts w:ascii="Calibri" w:hAnsi="Calibri" w:cs="Calibri"/>
          <w:i/>
          <w:iCs/>
          <w:color w:val="2E2E2E"/>
          <w:sz w:val="22"/>
          <w:szCs w:val="22"/>
        </w:rPr>
        <w:br/>
      </w:r>
    </w:p>
    <w:p w14:paraId="40F069A2" w14:textId="373835B2" w:rsidR="00507893" w:rsidRPr="00507893" w:rsidRDefault="003B44DC">
      <w:pPr>
        <w:pStyle w:val="Normal1"/>
        <w:numPr>
          <w:ilvl w:val="0"/>
          <w:numId w:val="2"/>
        </w:numPr>
        <w:rPr>
          <w:rFonts w:ascii="Calibri" w:eastAsia="Calibri" w:hAnsi="Calibri" w:cs="Calibri"/>
          <w:b/>
          <w:bCs/>
          <w:sz w:val="22"/>
          <w:szCs w:val="22"/>
        </w:rPr>
      </w:pPr>
      <w:r>
        <w:rPr>
          <w:rFonts w:ascii="Calibri" w:eastAsia="Calibri" w:hAnsi="Calibri" w:cs="Calibri"/>
          <w:color w:val="222222"/>
          <w:sz w:val="22"/>
          <w:szCs w:val="22"/>
          <w:u w:color="222222"/>
          <w:shd w:val="clear" w:color="auto" w:fill="FFFFFF"/>
        </w:rPr>
        <w:t xml:space="preserve">Participated in the </w:t>
      </w:r>
      <w:r w:rsidRPr="00AC3ED2">
        <w:rPr>
          <w:rFonts w:ascii="Calibri" w:eastAsia="Calibri" w:hAnsi="Calibri" w:cs="Calibri"/>
          <w:b/>
          <w:bCs/>
          <w:color w:val="222222"/>
          <w:sz w:val="22"/>
          <w:szCs w:val="22"/>
          <w:u w:color="222222"/>
          <w:shd w:val="clear" w:color="auto" w:fill="FFFFFF"/>
        </w:rPr>
        <w:t>North King County Census Coalition 2020</w:t>
      </w:r>
      <w:r>
        <w:rPr>
          <w:rFonts w:ascii="Calibri" w:eastAsia="Calibri" w:hAnsi="Calibri" w:cs="Calibri"/>
          <w:color w:val="222222"/>
          <w:sz w:val="22"/>
          <w:szCs w:val="22"/>
          <w:u w:color="222222"/>
          <w:shd w:val="clear" w:color="auto" w:fill="FFFFFF"/>
        </w:rPr>
        <w:t xml:space="preserve"> to </w:t>
      </w:r>
      <w:r w:rsidR="00AC3ED2">
        <w:rPr>
          <w:rFonts w:ascii="Calibri" w:eastAsia="Calibri" w:hAnsi="Calibri" w:cs="Calibri"/>
          <w:color w:val="222222"/>
          <w:sz w:val="22"/>
          <w:szCs w:val="22"/>
          <w:u w:color="222222"/>
          <w:shd w:val="clear" w:color="auto" w:fill="FFFFFF"/>
        </w:rPr>
        <w:t xml:space="preserve">support a robust regional effort </w:t>
      </w:r>
      <w:r w:rsidR="00C15A3A">
        <w:rPr>
          <w:rFonts w:ascii="Calibri" w:eastAsia="Calibri" w:hAnsi="Calibri" w:cs="Calibri"/>
          <w:color w:val="222222"/>
          <w:sz w:val="22"/>
          <w:szCs w:val="22"/>
          <w:u w:color="222222"/>
          <w:shd w:val="clear" w:color="auto" w:fill="FFFFFF"/>
        </w:rPr>
        <w:t>and</w:t>
      </w:r>
      <w:r w:rsidR="00AC3ED2">
        <w:rPr>
          <w:rFonts w:ascii="Calibri" w:eastAsia="Calibri" w:hAnsi="Calibri" w:cs="Calibri"/>
          <w:color w:val="222222"/>
          <w:sz w:val="22"/>
          <w:szCs w:val="22"/>
          <w:u w:color="222222"/>
          <w:shd w:val="clear" w:color="auto" w:fill="FFFFFF"/>
        </w:rPr>
        <w:t xml:space="preserve"> ensure strong participation.  Also served as a </w:t>
      </w:r>
      <w:r w:rsidR="007E14EA">
        <w:rPr>
          <w:rFonts w:ascii="Calibri" w:eastAsia="Calibri" w:hAnsi="Calibri" w:cs="Calibri"/>
          <w:b/>
          <w:bCs/>
          <w:sz w:val="22"/>
          <w:szCs w:val="22"/>
        </w:rPr>
        <w:t>Stakeholder Toolkit Advisory Group</w:t>
      </w:r>
      <w:r w:rsidR="007E14EA">
        <w:rPr>
          <w:rFonts w:ascii="Calibri" w:eastAsia="Calibri" w:hAnsi="Calibri" w:cs="Calibri"/>
          <w:sz w:val="22"/>
          <w:szCs w:val="22"/>
        </w:rPr>
        <w:t xml:space="preserve"> </w:t>
      </w:r>
      <w:r w:rsidR="00AC3ED2">
        <w:rPr>
          <w:rFonts w:ascii="Calibri" w:eastAsia="Calibri" w:hAnsi="Calibri" w:cs="Calibri"/>
          <w:color w:val="222222"/>
          <w:sz w:val="22"/>
          <w:szCs w:val="22"/>
          <w:u w:color="222222"/>
          <w:shd w:val="clear" w:color="auto" w:fill="FFFFFF"/>
        </w:rPr>
        <w:t>member</w:t>
      </w:r>
      <w:r w:rsidR="006A1EC2">
        <w:rPr>
          <w:rFonts w:ascii="Calibri" w:eastAsia="Calibri" w:hAnsi="Calibri" w:cs="Calibri"/>
          <w:color w:val="222222"/>
          <w:sz w:val="22"/>
          <w:szCs w:val="22"/>
          <w:u w:color="222222"/>
          <w:shd w:val="clear" w:color="auto" w:fill="FFFFFF"/>
        </w:rPr>
        <w:t xml:space="preserve"> to review and advise on an overarching 2020 Census campaign creative concept for King County, developing a communications toolkit and supporting community awareness and use of these materials.  </w:t>
      </w:r>
      <w:r w:rsidR="00507893">
        <w:rPr>
          <w:rFonts w:ascii="Calibri" w:eastAsia="Calibri" w:hAnsi="Calibri" w:cs="Calibri"/>
          <w:color w:val="222222"/>
          <w:sz w:val="22"/>
          <w:szCs w:val="22"/>
          <w:u w:color="222222"/>
          <w:shd w:val="clear" w:color="auto" w:fill="FFFFFF"/>
        </w:rPr>
        <w:br/>
      </w:r>
    </w:p>
    <w:p w14:paraId="271B8BAB" w14:textId="4ACDA64B" w:rsidR="00D44842" w:rsidRPr="00A06957" w:rsidRDefault="006037B0" w:rsidP="00A06957">
      <w:pPr>
        <w:pStyle w:val="Normal1"/>
        <w:numPr>
          <w:ilvl w:val="0"/>
          <w:numId w:val="2"/>
        </w:numPr>
        <w:rPr>
          <w:rFonts w:ascii="Calibri" w:eastAsia="Calibri" w:hAnsi="Calibri" w:cs="Calibri"/>
          <w:color w:val="222222"/>
          <w:sz w:val="22"/>
          <w:szCs w:val="22"/>
          <w:u w:color="222222"/>
          <w:shd w:val="clear" w:color="auto" w:fill="FFFFFF"/>
        </w:rPr>
      </w:pPr>
      <w:r w:rsidRPr="00F37EB4">
        <w:rPr>
          <w:rFonts w:ascii="Calibri" w:eastAsia="Calibri" w:hAnsi="Calibri" w:cs="Calibri"/>
          <w:color w:val="222222"/>
          <w:sz w:val="22"/>
          <w:szCs w:val="22"/>
          <w:u w:color="222222"/>
          <w:shd w:val="clear" w:color="auto" w:fill="FFFFFF"/>
        </w:rPr>
        <w:t>Approved a statement in</w:t>
      </w:r>
      <w:r w:rsidRPr="00C15A3A">
        <w:rPr>
          <w:rFonts w:ascii="Calibri" w:eastAsia="Calibri" w:hAnsi="Calibri" w:cs="Calibri"/>
          <w:b/>
          <w:bCs/>
          <w:color w:val="222222"/>
          <w:sz w:val="22"/>
          <w:szCs w:val="22"/>
          <w:u w:color="222222"/>
          <w:shd w:val="clear" w:color="auto" w:fill="FFFFFF"/>
        </w:rPr>
        <w:t xml:space="preserve"> support of progressive revenue</w:t>
      </w:r>
      <w:r w:rsidR="00C15A3A">
        <w:rPr>
          <w:rFonts w:ascii="Calibri" w:eastAsia="Calibri" w:hAnsi="Calibri" w:cs="Calibri"/>
          <w:color w:val="222222"/>
          <w:sz w:val="22"/>
          <w:szCs w:val="22"/>
          <w:u w:color="222222"/>
          <w:shd w:val="clear" w:color="auto" w:fill="FFFFFF"/>
        </w:rPr>
        <w:t xml:space="preserve"> in partnership with </w:t>
      </w:r>
      <w:r>
        <w:rPr>
          <w:rFonts w:ascii="Calibri" w:eastAsia="Calibri" w:hAnsi="Calibri" w:cs="Calibri"/>
          <w:color w:val="222222"/>
          <w:sz w:val="22"/>
          <w:szCs w:val="22"/>
          <w:u w:color="222222"/>
          <w:shd w:val="clear" w:color="auto" w:fill="FFFFFF"/>
        </w:rPr>
        <w:t>WA Low Income Housing Alliance and others</w:t>
      </w:r>
      <w:r w:rsidR="00F37EB4">
        <w:rPr>
          <w:rFonts w:ascii="Calibri" w:eastAsia="Calibri" w:hAnsi="Calibri" w:cs="Calibri"/>
          <w:color w:val="222222"/>
          <w:sz w:val="22"/>
          <w:szCs w:val="22"/>
          <w:u w:color="222222"/>
          <w:shd w:val="clear" w:color="auto" w:fill="FFFFFF"/>
        </w:rPr>
        <w:t xml:space="preserve"> that encourages state level action to</w:t>
      </w:r>
      <w:r w:rsidR="00A06957">
        <w:rPr>
          <w:rFonts w:ascii="Calibri" w:eastAsia="Calibri" w:hAnsi="Calibri" w:cs="Calibri"/>
          <w:color w:val="222222"/>
          <w:sz w:val="22"/>
          <w:szCs w:val="22"/>
          <w:u w:color="222222"/>
          <w:shd w:val="clear" w:color="auto" w:fill="FFFFFF"/>
        </w:rPr>
        <w:t xml:space="preserve"> </w:t>
      </w:r>
      <w:r w:rsidRPr="00A06957">
        <w:rPr>
          <w:rFonts w:ascii="Calibri" w:eastAsia="Calibri" w:hAnsi="Calibri" w:cs="Calibri"/>
          <w:color w:val="222222"/>
          <w:sz w:val="22"/>
          <w:szCs w:val="22"/>
          <w:u w:color="222222"/>
          <w:shd w:val="clear" w:color="auto" w:fill="FFFFFF"/>
        </w:rPr>
        <w:t xml:space="preserve">address the inequality embedded in our tax code and increase funding for human services, including affordable housing and homelessness programs.  </w:t>
      </w:r>
      <w:r w:rsidR="008522F5" w:rsidRPr="00A06957">
        <w:rPr>
          <w:rFonts w:ascii="Calibri" w:eastAsia="Calibri" w:hAnsi="Calibri" w:cs="Calibri"/>
          <w:sz w:val="22"/>
          <w:szCs w:val="22"/>
        </w:rPr>
        <w:br/>
      </w:r>
      <w:r w:rsidR="008522F5" w:rsidRPr="00A06957">
        <w:rPr>
          <w:rFonts w:ascii="Calibri" w:eastAsia="Calibri" w:hAnsi="Calibri" w:cs="Calibri"/>
          <w:b/>
          <w:bCs/>
          <w:sz w:val="22"/>
          <w:szCs w:val="22"/>
        </w:rPr>
        <w:t xml:space="preserve"> </w:t>
      </w:r>
    </w:p>
    <w:p w14:paraId="1A7400AB" w14:textId="479BB002" w:rsidR="00D44842" w:rsidRPr="00C44BF6" w:rsidRDefault="008522F5" w:rsidP="00C44BF6">
      <w:pPr>
        <w:pStyle w:val="Normal1"/>
        <w:numPr>
          <w:ilvl w:val="0"/>
          <w:numId w:val="2"/>
        </w:numPr>
        <w:rPr>
          <w:rFonts w:ascii="Calibri" w:eastAsia="Calibri" w:hAnsi="Calibri" w:cs="Calibri"/>
          <w:b/>
          <w:bCs/>
          <w:sz w:val="22"/>
          <w:szCs w:val="22"/>
        </w:rPr>
      </w:pPr>
      <w:r>
        <w:rPr>
          <w:rFonts w:ascii="Calibri" w:eastAsia="Calibri" w:hAnsi="Calibri" w:cs="Calibri"/>
          <w:sz w:val="22"/>
          <w:szCs w:val="22"/>
        </w:rPr>
        <w:t xml:space="preserve">Participated on the </w:t>
      </w:r>
      <w:r>
        <w:rPr>
          <w:rFonts w:ascii="Calibri" w:eastAsia="Calibri" w:hAnsi="Calibri" w:cs="Calibri"/>
          <w:b/>
          <w:bCs/>
          <w:sz w:val="22"/>
          <w:szCs w:val="22"/>
        </w:rPr>
        <w:t>Veterans, Seniors &amp; Human Services Levy</w:t>
      </w:r>
      <w:r>
        <w:rPr>
          <w:rFonts w:ascii="Calibri" w:eastAsia="Calibri" w:hAnsi="Calibri" w:cs="Calibri"/>
          <w:sz w:val="22"/>
          <w:szCs w:val="22"/>
        </w:rPr>
        <w:t xml:space="preserve"> </w:t>
      </w:r>
      <w:r w:rsidR="00D0127E" w:rsidRPr="00DA14BA">
        <w:rPr>
          <w:rFonts w:ascii="Calibri" w:eastAsia="Calibri" w:hAnsi="Calibri" w:cs="Calibri"/>
          <w:color w:val="auto"/>
          <w:sz w:val="22"/>
          <w:szCs w:val="22"/>
        </w:rPr>
        <w:t>Advisory</w:t>
      </w:r>
      <w:r w:rsidR="00DA14BA">
        <w:rPr>
          <w:rFonts w:ascii="Calibri" w:eastAsia="Calibri" w:hAnsi="Calibri" w:cs="Calibri"/>
          <w:color w:val="auto"/>
          <w:sz w:val="22"/>
          <w:szCs w:val="22"/>
        </w:rPr>
        <w:t xml:space="preserve"> Board</w:t>
      </w:r>
      <w:r>
        <w:rPr>
          <w:rFonts w:ascii="Calibri" w:eastAsia="Calibri" w:hAnsi="Calibri" w:cs="Calibri"/>
          <w:sz w:val="22"/>
          <w:szCs w:val="22"/>
        </w:rPr>
        <w:t xml:space="preserve">, along with continued monitoring of implementation to note gaps in housing </w:t>
      </w:r>
      <w:r w:rsidR="0040598C">
        <w:rPr>
          <w:rFonts w:ascii="Calibri" w:eastAsia="Calibri" w:hAnsi="Calibri" w:cs="Calibri"/>
          <w:sz w:val="22"/>
          <w:szCs w:val="22"/>
        </w:rPr>
        <w:t>stability and</w:t>
      </w:r>
      <w:r>
        <w:rPr>
          <w:rFonts w:ascii="Calibri" w:eastAsia="Calibri" w:hAnsi="Calibri" w:cs="Calibri"/>
          <w:sz w:val="22"/>
          <w:szCs w:val="22"/>
        </w:rPr>
        <w:t xml:space="preserve"> advocating for directed funding that best serves our most vulnerable populations</w:t>
      </w:r>
      <w:r w:rsidR="006B53C5">
        <w:rPr>
          <w:rFonts w:ascii="Calibri" w:eastAsia="Calibri" w:hAnsi="Calibri" w:cs="Calibri"/>
          <w:sz w:val="22"/>
          <w:szCs w:val="22"/>
        </w:rPr>
        <w:t>.</w:t>
      </w:r>
      <w:r w:rsidR="00C44BF6">
        <w:rPr>
          <w:rFonts w:ascii="Calibri" w:eastAsia="Calibri" w:hAnsi="Calibri" w:cs="Calibri"/>
          <w:sz w:val="22"/>
          <w:szCs w:val="22"/>
        </w:rPr>
        <w:br/>
      </w:r>
      <w:r w:rsidRPr="00C44BF6">
        <w:rPr>
          <w:rFonts w:ascii="Calibri" w:eastAsia="Calibri" w:hAnsi="Calibri" w:cs="Calibri"/>
          <w:sz w:val="22"/>
          <w:szCs w:val="22"/>
        </w:rPr>
        <w:br/>
      </w:r>
    </w:p>
    <w:p w14:paraId="28FAA833" w14:textId="7049A488" w:rsidR="00C44BF6" w:rsidRDefault="00C44BF6">
      <w:pPr>
        <w:pStyle w:val="Body"/>
        <w:shd w:val="clear" w:color="auto" w:fill="FFFFFF"/>
        <w:rPr>
          <w:rFonts w:ascii="Calibri" w:eastAsia="Calibri" w:hAnsi="Calibri" w:cs="Calibri"/>
          <w:b/>
          <w:bCs/>
          <w:color w:val="222222"/>
          <w:sz w:val="24"/>
          <w:szCs w:val="24"/>
          <w:u w:val="single" w:color="222222"/>
          <w:lang w:val="fr-FR"/>
        </w:rPr>
      </w:pPr>
      <w:r>
        <w:rPr>
          <w:rFonts w:ascii="Calibri" w:eastAsia="Calibri" w:hAnsi="Calibri" w:cs="Calibri"/>
          <w:b/>
          <w:bCs/>
          <w:color w:val="222222"/>
          <w:sz w:val="24"/>
          <w:szCs w:val="24"/>
          <w:u w:val="single" w:color="222222"/>
          <w:lang w:val="fr-FR"/>
        </w:rPr>
        <w:t>Shelter</w:t>
      </w:r>
    </w:p>
    <w:p w14:paraId="04666422" w14:textId="52F0325E" w:rsidR="006515B7" w:rsidRPr="006515B7" w:rsidRDefault="00C44BF6" w:rsidP="00C44BF6">
      <w:pPr>
        <w:pStyle w:val="Normal1"/>
        <w:numPr>
          <w:ilvl w:val="0"/>
          <w:numId w:val="2"/>
        </w:numPr>
        <w:rPr>
          <w:rFonts w:ascii="Calibri" w:eastAsia="Calibri" w:hAnsi="Calibri" w:cs="Calibri"/>
          <w:b/>
          <w:bCs/>
          <w:color w:val="222222"/>
          <w:sz w:val="24"/>
          <w:szCs w:val="24"/>
          <w:u w:val="single" w:color="222222"/>
          <w:lang w:val="fr-FR"/>
        </w:rPr>
      </w:pPr>
      <w:r>
        <w:rPr>
          <w:rFonts w:ascii="Calibri" w:eastAsia="Calibri" w:hAnsi="Calibri" w:cs="Calibri"/>
          <w:sz w:val="22"/>
          <w:szCs w:val="22"/>
        </w:rPr>
        <w:t>Partnered with the City of Shoreline</w:t>
      </w:r>
      <w:r w:rsidR="00EA2329">
        <w:rPr>
          <w:rFonts w:ascii="Calibri" w:eastAsia="Calibri" w:hAnsi="Calibri" w:cs="Calibri"/>
          <w:sz w:val="22"/>
          <w:szCs w:val="22"/>
        </w:rPr>
        <w:t xml:space="preserve">, </w:t>
      </w:r>
      <w:r>
        <w:rPr>
          <w:rFonts w:ascii="Calibri" w:eastAsia="Calibri" w:hAnsi="Calibri" w:cs="Calibri"/>
          <w:sz w:val="22"/>
          <w:szCs w:val="22"/>
        </w:rPr>
        <w:t>St. Dunstan’s Episcopal Church</w:t>
      </w:r>
      <w:r w:rsidR="00EA2329">
        <w:rPr>
          <w:rFonts w:ascii="Calibri" w:eastAsia="Calibri" w:hAnsi="Calibri" w:cs="Calibri"/>
          <w:sz w:val="22"/>
          <w:szCs w:val="22"/>
        </w:rPr>
        <w:t xml:space="preserve"> and Lake City Partners</w:t>
      </w:r>
      <w:r>
        <w:rPr>
          <w:rFonts w:ascii="Calibri" w:eastAsia="Calibri" w:hAnsi="Calibri" w:cs="Calibri"/>
          <w:sz w:val="22"/>
          <w:szCs w:val="22"/>
        </w:rPr>
        <w:t xml:space="preserve"> to host </w:t>
      </w:r>
      <w:r w:rsidR="00CB6D4A">
        <w:rPr>
          <w:rFonts w:ascii="Calibri" w:eastAsia="Calibri" w:hAnsi="Calibri" w:cs="Calibri"/>
          <w:sz w:val="22"/>
          <w:szCs w:val="22"/>
        </w:rPr>
        <w:t>the</w:t>
      </w:r>
      <w:r>
        <w:rPr>
          <w:rFonts w:ascii="Calibri" w:eastAsia="Calibri" w:hAnsi="Calibri" w:cs="Calibri"/>
          <w:sz w:val="22"/>
          <w:szCs w:val="22"/>
        </w:rPr>
        <w:t xml:space="preserve"> </w:t>
      </w:r>
      <w:r w:rsidRPr="00CB6D4A">
        <w:rPr>
          <w:rFonts w:ascii="Calibri" w:eastAsia="Calibri" w:hAnsi="Calibri" w:cs="Calibri"/>
          <w:b/>
          <w:bCs/>
          <w:sz w:val="22"/>
          <w:szCs w:val="22"/>
        </w:rPr>
        <w:t>Shoreline Severe Weather Shelter</w:t>
      </w:r>
      <w:r w:rsidR="00CB6D4A">
        <w:rPr>
          <w:rFonts w:ascii="Calibri" w:eastAsia="Calibri" w:hAnsi="Calibri" w:cs="Calibri"/>
          <w:sz w:val="22"/>
          <w:szCs w:val="22"/>
        </w:rPr>
        <w:t>, now in its second year.</w:t>
      </w:r>
      <w:r>
        <w:rPr>
          <w:rFonts w:ascii="Calibri" w:eastAsia="Calibri" w:hAnsi="Calibri" w:cs="Calibri"/>
          <w:sz w:val="22"/>
          <w:szCs w:val="22"/>
        </w:rPr>
        <w:t xml:space="preserve">  NUHSA helped recruit and train 11 volunteers, purchased supplies and will oversee volunteer coordination throughout the Nov.1-March 30</w:t>
      </w:r>
      <w:r w:rsidRPr="00C44BF6">
        <w:rPr>
          <w:rFonts w:ascii="Calibri" w:eastAsia="Calibri" w:hAnsi="Calibri" w:cs="Calibri"/>
          <w:sz w:val="22"/>
          <w:szCs w:val="22"/>
          <w:vertAlign w:val="superscript"/>
        </w:rPr>
        <w:t>th</w:t>
      </w:r>
      <w:r>
        <w:rPr>
          <w:rFonts w:ascii="Calibri" w:eastAsia="Calibri" w:hAnsi="Calibri" w:cs="Calibri"/>
          <w:sz w:val="22"/>
          <w:szCs w:val="22"/>
        </w:rPr>
        <w:t xml:space="preserve"> timeframe.</w:t>
      </w:r>
      <w:r w:rsidR="000621DC">
        <w:rPr>
          <w:rFonts w:ascii="Calibri" w:eastAsia="Calibri" w:hAnsi="Calibri" w:cs="Calibri"/>
          <w:sz w:val="22"/>
          <w:szCs w:val="22"/>
        </w:rPr>
        <w:t xml:space="preserve">  Last winter (Dec. 1-April 1), the Shoreline Severe Weather Shelter was open 14 nights</w:t>
      </w:r>
      <w:r w:rsidR="00EA2329">
        <w:rPr>
          <w:rFonts w:ascii="Calibri" w:eastAsia="Calibri" w:hAnsi="Calibri" w:cs="Calibri"/>
          <w:sz w:val="22"/>
          <w:szCs w:val="22"/>
        </w:rPr>
        <w:t xml:space="preserve">, serving </w:t>
      </w:r>
      <w:r w:rsidR="000621DC">
        <w:rPr>
          <w:rFonts w:ascii="Calibri" w:eastAsia="Calibri" w:hAnsi="Calibri" w:cs="Calibri"/>
          <w:sz w:val="22"/>
          <w:szCs w:val="22"/>
        </w:rPr>
        <w:t xml:space="preserve">between 2 and 11 individuals each night.   </w:t>
      </w:r>
      <w:r w:rsidR="006515B7">
        <w:rPr>
          <w:rFonts w:ascii="Calibri" w:eastAsia="Calibri" w:hAnsi="Calibri" w:cs="Calibri"/>
          <w:sz w:val="22"/>
          <w:szCs w:val="22"/>
        </w:rPr>
        <w:br/>
      </w:r>
    </w:p>
    <w:p w14:paraId="34CC4889" w14:textId="3351CE49" w:rsidR="003971F0" w:rsidRDefault="006515B7" w:rsidP="003971F0">
      <w:pPr>
        <w:pStyle w:val="Normal1"/>
        <w:numPr>
          <w:ilvl w:val="0"/>
          <w:numId w:val="2"/>
        </w:numPr>
        <w:rPr>
          <w:rFonts w:ascii="Calibri" w:eastAsia="Calibri" w:hAnsi="Calibri" w:cs="Calibri"/>
          <w:b/>
          <w:bCs/>
          <w:color w:val="222222"/>
          <w:sz w:val="24"/>
          <w:szCs w:val="24"/>
          <w:u w:val="single" w:color="222222"/>
          <w:lang w:val="fr-FR"/>
        </w:rPr>
      </w:pPr>
      <w:r>
        <w:rPr>
          <w:rFonts w:ascii="Calibri" w:eastAsia="Calibri" w:hAnsi="Calibri" w:cs="Calibri"/>
          <w:sz w:val="22"/>
          <w:szCs w:val="22"/>
        </w:rPr>
        <w:t xml:space="preserve">Participated in the </w:t>
      </w:r>
      <w:r w:rsidRPr="003971F0">
        <w:rPr>
          <w:rFonts w:ascii="Calibri" w:eastAsia="Calibri" w:hAnsi="Calibri" w:cs="Calibri"/>
          <w:b/>
          <w:bCs/>
          <w:sz w:val="22"/>
          <w:szCs w:val="22"/>
        </w:rPr>
        <w:t>North King County Shelter Task Force</w:t>
      </w:r>
      <w:r>
        <w:rPr>
          <w:rFonts w:ascii="Calibri" w:eastAsia="Calibri" w:hAnsi="Calibri" w:cs="Calibri"/>
          <w:sz w:val="22"/>
          <w:szCs w:val="22"/>
        </w:rPr>
        <w:t xml:space="preserve">, comprised of city council members from </w:t>
      </w:r>
      <w:r w:rsidR="001C4CA3">
        <w:rPr>
          <w:rFonts w:ascii="Calibri" w:eastAsia="Calibri" w:hAnsi="Calibri" w:cs="Calibri"/>
          <w:sz w:val="22"/>
          <w:szCs w:val="22"/>
        </w:rPr>
        <w:t>all</w:t>
      </w:r>
      <w:r>
        <w:rPr>
          <w:rFonts w:ascii="Calibri" w:eastAsia="Calibri" w:hAnsi="Calibri" w:cs="Calibri"/>
          <w:sz w:val="22"/>
          <w:szCs w:val="22"/>
        </w:rPr>
        <w:t xml:space="preserve"> the five </w:t>
      </w:r>
      <w:r w:rsidR="003971F0">
        <w:rPr>
          <w:rFonts w:ascii="Calibri" w:eastAsia="Calibri" w:hAnsi="Calibri" w:cs="Calibri"/>
          <w:sz w:val="22"/>
          <w:szCs w:val="22"/>
        </w:rPr>
        <w:t>cities and others to address a 24/7 and long-term shelter for North King County.  A grant was submitted to the Department of Commerce (DOC), and with this funding support, the City of Shoreline</w:t>
      </w:r>
      <w:r w:rsidR="00EA2329">
        <w:rPr>
          <w:rFonts w:ascii="Calibri" w:eastAsia="Calibri" w:hAnsi="Calibri" w:cs="Calibri"/>
          <w:sz w:val="22"/>
          <w:szCs w:val="22"/>
        </w:rPr>
        <w:t>, in partnership with King County and Lake City Partners,</w:t>
      </w:r>
      <w:r w:rsidR="003971F0">
        <w:rPr>
          <w:rFonts w:ascii="Calibri" w:eastAsia="Calibri" w:hAnsi="Calibri" w:cs="Calibri"/>
          <w:sz w:val="22"/>
          <w:szCs w:val="22"/>
        </w:rPr>
        <w:t xml:space="preserve"> began exploring a possible regional shelter site.        </w:t>
      </w:r>
      <w:r w:rsidR="003971F0">
        <w:rPr>
          <w:rFonts w:ascii="Calibri" w:eastAsia="Calibri" w:hAnsi="Calibri" w:cs="Calibri"/>
          <w:sz w:val="22"/>
          <w:szCs w:val="22"/>
        </w:rPr>
        <w:br/>
      </w:r>
    </w:p>
    <w:p w14:paraId="52979D39" w14:textId="1AB12827" w:rsidR="00C44BF6" w:rsidRPr="00D73BA9" w:rsidRDefault="003971F0" w:rsidP="00D73BA9">
      <w:pPr>
        <w:pStyle w:val="Normal1"/>
        <w:numPr>
          <w:ilvl w:val="0"/>
          <w:numId w:val="2"/>
        </w:numPr>
        <w:rPr>
          <w:rFonts w:ascii="Calibri" w:eastAsia="Calibri" w:hAnsi="Calibri" w:cs="Calibri"/>
          <w:b/>
          <w:bCs/>
          <w:color w:val="222222"/>
          <w:sz w:val="24"/>
          <w:szCs w:val="24"/>
          <w:u w:val="single" w:color="222222"/>
          <w:lang w:val="fr-FR"/>
        </w:rPr>
      </w:pPr>
      <w:r w:rsidRPr="003971F0">
        <w:rPr>
          <w:rFonts w:ascii="Calibri" w:eastAsia="Calibri" w:hAnsi="Calibri" w:cs="Calibri"/>
          <w:sz w:val="22"/>
          <w:szCs w:val="22"/>
        </w:rPr>
        <w:t xml:space="preserve">Advocated for the proposed regional </w:t>
      </w:r>
      <w:r w:rsidRPr="00D73BA9">
        <w:rPr>
          <w:rFonts w:ascii="Calibri" w:eastAsia="Calibri" w:hAnsi="Calibri" w:cs="Calibri"/>
          <w:b/>
          <w:bCs/>
          <w:sz w:val="22"/>
          <w:szCs w:val="22"/>
        </w:rPr>
        <w:t>Shoreline Enhanced Shelter</w:t>
      </w:r>
      <w:r>
        <w:rPr>
          <w:rFonts w:ascii="Calibri" w:eastAsia="Calibri" w:hAnsi="Calibri" w:cs="Calibri"/>
          <w:sz w:val="22"/>
          <w:szCs w:val="22"/>
        </w:rPr>
        <w:t xml:space="preserve"> which would provide 24/7 shelter</w:t>
      </w:r>
      <w:r w:rsidR="00D73BA9">
        <w:rPr>
          <w:rFonts w:ascii="Calibri" w:eastAsia="Calibri" w:hAnsi="Calibri" w:cs="Calibri"/>
          <w:sz w:val="22"/>
          <w:szCs w:val="22"/>
        </w:rPr>
        <w:t>, case management and</w:t>
      </w:r>
      <w:r w:rsidR="001C4CA3">
        <w:rPr>
          <w:rFonts w:ascii="Calibri" w:eastAsia="Calibri" w:hAnsi="Calibri" w:cs="Calibri"/>
          <w:sz w:val="22"/>
          <w:szCs w:val="22"/>
        </w:rPr>
        <w:t xml:space="preserve"> services</w:t>
      </w:r>
      <w:r>
        <w:rPr>
          <w:rFonts w:ascii="Calibri" w:eastAsia="Calibri" w:hAnsi="Calibri" w:cs="Calibri"/>
          <w:sz w:val="22"/>
          <w:szCs w:val="22"/>
        </w:rPr>
        <w:t xml:space="preserve"> for homeless individuals</w:t>
      </w:r>
      <w:r w:rsidR="00D73BA9">
        <w:rPr>
          <w:rFonts w:ascii="Calibri" w:eastAsia="Calibri" w:hAnsi="Calibri" w:cs="Calibri"/>
          <w:sz w:val="22"/>
          <w:szCs w:val="22"/>
        </w:rPr>
        <w:t xml:space="preserve">, with the long-term </w:t>
      </w:r>
      <w:r w:rsidR="001C4CA3">
        <w:rPr>
          <w:rFonts w:ascii="Calibri" w:eastAsia="Calibri" w:hAnsi="Calibri" w:cs="Calibri"/>
          <w:sz w:val="22"/>
          <w:szCs w:val="22"/>
        </w:rPr>
        <w:t>goal</w:t>
      </w:r>
      <w:r w:rsidR="00D73BA9">
        <w:rPr>
          <w:rFonts w:ascii="Calibri" w:eastAsia="Calibri" w:hAnsi="Calibri" w:cs="Calibri"/>
          <w:sz w:val="22"/>
          <w:szCs w:val="22"/>
        </w:rPr>
        <w:t xml:space="preserve"> to redevelop the property for permanent supportive housing</w:t>
      </w:r>
      <w:r>
        <w:rPr>
          <w:rFonts w:ascii="Calibri" w:eastAsia="Calibri" w:hAnsi="Calibri" w:cs="Calibri"/>
          <w:sz w:val="22"/>
          <w:szCs w:val="22"/>
        </w:rPr>
        <w:t>.</w:t>
      </w:r>
      <w:r w:rsidR="00D73BA9">
        <w:rPr>
          <w:rFonts w:ascii="Calibri" w:eastAsia="Calibri" w:hAnsi="Calibri" w:cs="Calibri"/>
          <w:sz w:val="22"/>
          <w:szCs w:val="22"/>
        </w:rPr>
        <w:t xml:space="preserve">  </w:t>
      </w:r>
      <w:r w:rsidR="00D73BA9">
        <w:rPr>
          <w:rFonts w:ascii="Calibri" w:eastAsia="Calibri" w:hAnsi="Calibri" w:cs="Calibri"/>
          <w:sz w:val="22"/>
          <w:szCs w:val="22"/>
        </w:rPr>
        <w:br/>
      </w:r>
    </w:p>
    <w:p w14:paraId="6F4A5744" w14:textId="4182D0F8" w:rsidR="00D44842" w:rsidRDefault="008522F5">
      <w:pPr>
        <w:pStyle w:val="Body"/>
        <w:shd w:val="clear" w:color="auto" w:fill="FFFFFF"/>
        <w:rPr>
          <w:rFonts w:ascii="Calibri" w:eastAsia="Calibri" w:hAnsi="Calibri" w:cs="Calibri"/>
          <w:b/>
          <w:bCs/>
          <w:color w:val="222222"/>
          <w:sz w:val="24"/>
          <w:szCs w:val="24"/>
          <w:u w:val="single" w:color="222222"/>
        </w:rPr>
      </w:pPr>
      <w:r>
        <w:rPr>
          <w:rFonts w:ascii="Calibri" w:eastAsia="Calibri" w:hAnsi="Calibri" w:cs="Calibri"/>
          <w:b/>
          <w:bCs/>
          <w:color w:val="222222"/>
          <w:sz w:val="24"/>
          <w:szCs w:val="24"/>
          <w:u w:val="single" w:color="222222"/>
          <w:lang w:val="fr-FR"/>
        </w:rPr>
        <w:t>Grants</w:t>
      </w:r>
    </w:p>
    <w:p w14:paraId="5DBA19A0" w14:textId="77777777" w:rsidR="00C444DA" w:rsidRPr="00C444DA" w:rsidRDefault="00A37334" w:rsidP="00C444DA">
      <w:pPr>
        <w:pStyle w:val="Normal1"/>
        <w:numPr>
          <w:ilvl w:val="0"/>
          <w:numId w:val="2"/>
        </w:numPr>
        <w:rPr>
          <w:rFonts w:ascii="Calibri" w:eastAsia="Calibri" w:hAnsi="Calibri" w:cs="Calibri"/>
          <w:color w:val="222222"/>
          <w:sz w:val="22"/>
          <w:szCs w:val="22"/>
        </w:rPr>
      </w:pPr>
      <w:r w:rsidRPr="00B4736D">
        <w:rPr>
          <w:rFonts w:ascii="Calibri" w:eastAsia="Calibri" w:hAnsi="Calibri" w:cs="Calibri"/>
          <w:b/>
          <w:bCs/>
          <w:color w:val="222222"/>
          <w:sz w:val="22"/>
          <w:szCs w:val="22"/>
          <w:u w:color="222222"/>
        </w:rPr>
        <w:t xml:space="preserve">Housing Development Consortium (HDC):  </w:t>
      </w:r>
      <w:r w:rsidR="00074EEC" w:rsidRPr="00B4736D">
        <w:rPr>
          <w:rFonts w:ascii="Calibri" w:eastAsia="Calibri" w:hAnsi="Calibri" w:cs="Calibri"/>
          <w:color w:val="222222"/>
          <w:sz w:val="22"/>
          <w:szCs w:val="22"/>
          <w:u w:color="222222"/>
        </w:rPr>
        <w:t>With funding from King County and i</w:t>
      </w:r>
      <w:r w:rsidRPr="00B4736D">
        <w:rPr>
          <w:rFonts w:ascii="Calibri" w:eastAsia="Calibri" w:hAnsi="Calibri" w:cs="Calibri"/>
          <w:color w:val="222222"/>
          <w:sz w:val="22"/>
          <w:szCs w:val="22"/>
          <w:u w:color="222222"/>
        </w:rPr>
        <w:t>n partnership HDC</w:t>
      </w:r>
      <w:r w:rsidR="00074EEC" w:rsidRPr="00B4736D">
        <w:rPr>
          <w:rFonts w:ascii="Calibri" w:eastAsia="Calibri" w:hAnsi="Calibri" w:cs="Calibri"/>
          <w:color w:val="222222"/>
          <w:sz w:val="22"/>
          <w:szCs w:val="22"/>
          <w:u w:color="222222"/>
        </w:rPr>
        <w:t xml:space="preserve">, </w:t>
      </w:r>
      <w:r w:rsidRPr="00B4736D">
        <w:rPr>
          <w:rFonts w:ascii="Calibri" w:eastAsia="Calibri" w:hAnsi="Calibri" w:cs="Calibri"/>
          <w:color w:val="222222"/>
          <w:sz w:val="22"/>
          <w:szCs w:val="22"/>
          <w:u w:color="222222"/>
        </w:rPr>
        <w:t>ARCH</w:t>
      </w:r>
      <w:r w:rsidR="00074EEC" w:rsidRPr="00B4736D">
        <w:rPr>
          <w:rFonts w:ascii="Calibri" w:eastAsia="Calibri" w:hAnsi="Calibri" w:cs="Calibri"/>
          <w:color w:val="222222"/>
          <w:sz w:val="22"/>
          <w:szCs w:val="22"/>
          <w:u w:color="222222"/>
        </w:rPr>
        <w:t xml:space="preserve"> and Cedar River Group</w:t>
      </w:r>
      <w:r w:rsidRPr="00B4736D">
        <w:rPr>
          <w:rFonts w:ascii="Calibri" w:eastAsia="Calibri" w:hAnsi="Calibri" w:cs="Calibri"/>
          <w:color w:val="222222"/>
          <w:sz w:val="22"/>
          <w:szCs w:val="22"/>
          <w:u w:color="222222"/>
        </w:rPr>
        <w:t xml:space="preserve">, implemented the </w:t>
      </w:r>
      <w:r w:rsidRPr="00B4736D">
        <w:rPr>
          <w:rFonts w:ascii="Calibri" w:eastAsia="Calibri" w:hAnsi="Calibri" w:cs="Calibri"/>
          <w:i/>
          <w:iCs/>
          <w:color w:val="222222"/>
          <w:sz w:val="22"/>
          <w:szCs w:val="22"/>
          <w:u w:color="222222"/>
        </w:rPr>
        <w:t>North King County &amp; Snoqualmie Valley Subregional Collaboration for Affordable Housing</w:t>
      </w:r>
      <w:r w:rsidRPr="00B4736D">
        <w:rPr>
          <w:rFonts w:ascii="Calibri" w:eastAsia="Calibri" w:hAnsi="Calibri" w:cs="Calibri"/>
          <w:color w:val="222222"/>
          <w:sz w:val="22"/>
          <w:szCs w:val="22"/>
          <w:u w:color="222222"/>
        </w:rPr>
        <w:t xml:space="preserve"> project </w:t>
      </w:r>
      <w:r w:rsidR="00F745E0" w:rsidRPr="00B4736D">
        <w:rPr>
          <w:rFonts w:ascii="Calibri" w:eastAsia="Calibri" w:hAnsi="Calibri" w:cs="Calibri"/>
          <w:color w:val="222222"/>
          <w:sz w:val="22"/>
          <w:szCs w:val="22"/>
          <w:u w:color="222222"/>
        </w:rPr>
        <w:t xml:space="preserve">with the aim to </w:t>
      </w:r>
      <w:r w:rsidR="00892617" w:rsidRPr="00B4736D">
        <w:rPr>
          <w:rFonts w:ascii="Calibri" w:eastAsia="Calibri" w:hAnsi="Calibri" w:cs="Calibri"/>
          <w:color w:val="222222"/>
          <w:sz w:val="22"/>
          <w:szCs w:val="22"/>
          <w:u w:color="222222"/>
        </w:rPr>
        <w:t xml:space="preserve">facilitate a deeper engagement in affordable housing strategies and </w:t>
      </w:r>
      <w:r w:rsidR="00F745E0" w:rsidRPr="00B4736D">
        <w:rPr>
          <w:rFonts w:ascii="Calibri" w:eastAsia="Calibri" w:hAnsi="Calibri" w:cs="Calibri"/>
          <w:color w:val="222222"/>
          <w:sz w:val="22"/>
          <w:szCs w:val="22"/>
          <w:u w:color="222222"/>
        </w:rPr>
        <w:t>related</w:t>
      </w:r>
      <w:r w:rsidR="00892617" w:rsidRPr="00B4736D">
        <w:rPr>
          <w:rFonts w:ascii="Calibri" w:eastAsia="Calibri" w:hAnsi="Calibri" w:cs="Calibri"/>
          <w:color w:val="222222"/>
          <w:sz w:val="22"/>
          <w:szCs w:val="22"/>
          <w:u w:color="222222"/>
        </w:rPr>
        <w:t xml:space="preserve"> coordinated and coalition-based activities.</w:t>
      </w:r>
      <w:r w:rsidR="00F745E0" w:rsidRPr="00B4736D">
        <w:rPr>
          <w:rFonts w:ascii="Calibri" w:eastAsia="Calibri" w:hAnsi="Calibri" w:cs="Calibri"/>
          <w:color w:val="222222"/>
          <w:sz w:val="22"/>
          <w:szCs w:val="22"/>
          <w:u w:color="222222"/>
        </w:rPr>
        <w:t xml:space="preserve">  </w:t>
      </w:r>
      <w:r w:rsidR="00E64C31" w:rsidRPr="00B4736D">
        <w:rPr>
          <w:rFonts w:ascii="Calibri" w:eastAsia="Calibri" w:hAnsi="Calibri" w:cs="Calibri"/>
          <w:color w:val="222222"/>
          <w:sz w:val="22"/>
          <w:szCs w:val="22"/>
          <w:u w:color="222222"/>
        </w:rPr>
        <w:br/>
      </w:r>
      <w:r w:rsidR="00E64C31" w:rsidRPr="00B4736D">
        <w:rPr>
          <w:rFonts w:ascii="Calibri" w:eastAsia="Calibri" w:hAnsi="Calibri" w:cs="Calibri"/>
          <w:color w:val="222222"/>
          <w:sz w:val="22"/>
          <w:szCs w:val="22"/>
          <w:u w:color="222222"/>
        </w:rPr>
        <w:br/>
      </w:r>
      <w:r w:rsidR="00F745E0" w:rsidRPr="00B4736D">
        <w:rPr>
          <w:rFonts w:ascii="Calibri" w:eastAsia="Calibri" w:hAnsi="Calibri" w:cs="Calibri"/>
          <w:color w:val="222222"/>
          <w:sz w:val="22"/>
          <w:szCs w:val="22"/>
          <w:u w:color="222222"/>
        </w:rPr>
        <w:t xml:space="preserve">NUHSA </w:t>
      </w:r>
      <w:r w:rsidR="003A0990" w:rsidRPr="00B4736D">
        <w:rPr>
          <w:rFonts w:ascii="Calibri" w:eastAsia="Calibri" w:hAnsi="Calibri" w:cs="Calibri"/>
          <w:color w:val="222222"/>
          <w:sz w:val="22"/>
          <w:szCs w:val="22"/>
          <w:u w:color="222222"/>
        </w:rPr>
        <w:t xml:space="preserve">organized </w:t>
      </w:r>
      <w:r w:rsidR="00F745E0" w:rsidRPr="00B4736D">
        <w:rPr>
          <w:rFonts w:ascii="Calibri" w:eastAsia="Calibri" w:hAnsi="Calibri" w:cs="Calibri"/>
          <w:color w:val="222222"/>
          <w:sz w:val="22"/>
          <w:szCs w:val="22"/>
          <w:u w:color="222222"/>
        </w:rPr>
        <w:t xml:space="preserve">three </w:t>
      </w:r>
      <w:r w:rsidR="00F745E0" w:rsidRPr="00B4736D">
        <w:rPr>
          <w:rFonts w:ascii="Calibri" w:eastAsia="Calibri" w:hAnsi="Calibri" w:cs="Calibri"/>
          <w:i/>
          <w:iCs/>
          <w:color w:val="222222"/>
          <w:sz w:val="22"/>
          <w:szCs w:val="22"/>
          <w:u w:color="222222"/>
        </w:rPr>
        <w:t>Affordable Housing 101</w:t>
      </w:r>
      <w:r w:rsidR="00F745E0" w:rsidRPr="00B4736D">
        <w:rPr>
          <w:rFonts w:ascii="Calibri" w:eastAsia="Calibri" w:hAnsi="Calibri" w:cs="Calibri"/>
          <w:color w:val="222222"/>
          <w:sz w:val="22"/>
          <w:szCs w:val="22"/>
          <w:u w:color="222222"/>
        </w:rPr>
        <w:t xml:space="preserve"> public workshops for interested</w:t>
      </w:r>
      <w:r w:rsidR="003A0990" w:rsidRPr="00B4736D">
        <w:rPr>
          <w:rFonts w:ascii="Calibri" w:eastAsia="Calibri" w:hAnsi="Calibri" w:cs="Calibri"/>
          <w:color w:val="222222"/>
          <w:sz w:val="22"/>
          <w:szCs w:val="22"/>
          <w:u w:color="222222"/>
        </w:rPr>
        <w:t xml:space="preserve"> community members and advocates to learn about affordable housing options, </w:t>
      </w:r>
      <w:proofErr w:type="gramStart"/>
      <w:r w:rsidR="003A0990" w:rsidRPr="00B4736D">
        <w:rPr>
          <w:rFonts w:ascii="Calibri" w:eastAsia="Calibri" w:hAnsi="Calibri" w:cs="Calibri"/>
          <w:color w:val="222222"/>
          <w:sz w:val="22"/>
          <w:szCs w:val="22"/>
          <w:u w:color="222222"/>
        </w:rPr>
        <w:t>tools</w:t>
      </w:r>
      <w:proofErr w:type="gramEnd"/>
      <w:r w:rsidR="003A0990" w:rsidRPr="00B4736D">
        <w:rPr>
          <w:rFonts w:ascii="Calibri" w:eastAsia="Calibri" w:hAnsi="Calibri" w:cs="Calibri"/>
          <w:color w:val="222222"/>
          <w:sz w:val="22"/>
          <w:szCs w:val="22"/>
          <w:u w:color="222222"/>
        </w:rPr>
        <w:t xml:space="preserve"> and best practices</w:t>
      </w:r>
      <w:r w:rsidR="00B4736D">
        <w:rPr>
          <w:rFonts w:ascii="Calibri" w:eastAsia="Calibri" w:hAnsi="Calibri" w:cs="Calibri"/>
          <w:color w:val="222222"/>
          <w:sz w:val="22"/>
          <w:szCs w:val="22"/>
          <w:u w:color="222222"/>
        </w:rPr>
        <w:t xml:space="preserve"> -</w:t>
      </w:r>
      <w:r w:rsidR="00632835" w:rsidRPr="00B4736D">
        <w:rPr>
          <w:rFonts w:ascii="Calibri" w:eastAsia="Calibri" w:hAnsi="Calibri" w:cs="Calibri"/>
          <w:color w:val="222222"/>
          <w:sz w:val="22"/>
          <w:szCs w:val="22"/>
          <w:u w:color="222222"/>
        </w:rPr>
        <w:t xml:space="preserve"> </w:t>
      </w:r>
      <w:r w:rsidR="00632835" w:rsidRPr="00B4736D">
        <w:rPr>
          <w:rFonts w:ascii="Calibri" w:eastAsia="Calibri" w:hAnsi="Calibri" w:cs="Calibri"/>
          <w:color w:val="222222"/>
          <w:sz w:val="22"/>
          <w:szCs w:val="22"/>
          <w:u w:color="222222"/>
        </w:rPr>
        <w:t>and then promoted these presentations through print and social media, community partners and direct outreach.</w:t>
      </w:r>
      <w:r w:rsidR="00632835" w:rsidRPr="00B4736D">
        <w:rPr>
          <w:rFonts w:ascii="Calibri" w:eastAsia="Calibri" w:hAnsi="Calibri" w:cs="Calibri"/>
          <w:color w:val="222222"/>
          <w:sz w:val="22"/>
          <w:szCs w:val="22"/>
          <w:u w:color="222222"/>
        </w:rPr>
        <w:t xml:space="preserve">  </w:t>
      </w:r>
      <w:r w:rsidR="00E64C31" w:rsidRPr="00B4736D">
        <w:rPr>
          <w:rFonts w:ascii="Calibri" w:eastAsia="Calibri" w:hAnsi="Calibri" w:cs="Calibri"/>
          <w:color w:val="222222"/>
          <w:sz w:val="22"/>
          <w:szCs w:val="22"/>
          <w:u w:color="222222"/>
        </w:rPr>
        <w:t xml:space="preserve">Each </w:t>
      </w:r>
      <w:r w:rsidR="00E64C31" w:rsidRPr="00B4736D">
        <w:rPr>
          <w:rFonts w:ascii="Calibri" w:eastAsia="Calibri" w:hAnsi="Calibri" w:cs="Calibri"/>
          <w:color w:val="222222"/>
          <w:sz w:val="22"/>
          <w:szCs w:val="22"/>
          <w:u w:color="222222"/>
        </w:rPr>
        <w:lastRenderedPageBreak/>
        <w:t xml:space="preserve">workshop was targeted to a specific region and tailored to include speakers and </w:t>
      </w:r>
      <w:r w:rsidR="00632835" w:rsidRPr="00B4736D">
        <w:rPr>
          <w:rFonts w:ascii="Calibri" w:eastAsia="Calibri" w:hAnsi="Calibri" w:cs="Calibri"/>
          <w:color w:val="222222"/>
          <w:sz w:val="22"/>
          <w:szCs w:val="22"/>
          <w:u w:color="222222"/>
        </w:rPr>
        <w:t>data</w:t>
      </w:r>
      <w:r w:rsidR="00E64C31" w:rsidRPr="00B4736D">
        <w:rPr>
          <w:rFonts w:ascii="Calibri" w:eastAsia="Calibri" w:hAnsi="Calibri" w:cs="Calibri"/>
          <w:color w:val="222222"/>
          <w:sz w:val="22"/>
          <w:szCs w:val="22"/>
          <w:u w:color="222222"/>
        </w:rPr>
        <w:t xml:space="preserve"> relevant to the needs of each community, including Shoreline/Lake Forest Park; Kenmore/Bothell/Woodinville; and Carnation/Duvall/</w:t>
      </w:r>
      <w:r w:rsidR="00632835" w:rsidRPr="00B4736D">
        <w:rPr>
          <w:rFonts w:ascii="Calibri" w:eastAsia="Calibri" w:hAnsi="Calibri" w:cs="Calibri"/>
          <w:color w:val="222222"/>
          <w:sz w:val="22"/>
          <w:szCs w:val="22"/>
          <w:u w:color="222222"/>
        </w:rPr>
        <w:t>North Bend/Snoqualmie.</w:t>
      </w:r>
      <w:r w:rsidR="00857A16" w:rsidRPr="00B4736D">
        <w:rPr>
          <w:rFonts w:ascii="Calibri" w:eastAsia="Calibri" w:hAnsi="Calibri" w:cs="Calibri"/>
          <w:color w:val="222222"/>
          <w:sz w:val="22"/>
          <w:szCs w:val="22"/>
          <w:u w:color="222222"/>
        </w:rPr>
        <w:t xml:space="preserve">  Resources and ideas for staying engaged were shared.</w:t>
      </w:r>
      <w:r w:rsidR="00632835" w:rsidRPr="00B4736D">
        <w:rPr>
          <w:rFonts w:ascii="Calibri" w:eastAsia="Calibri" w:hAnsi="Calibri" w:cs="Calibri"/>
          <w:color w:val="222222"/>
          <w:sz w:val="22"/>
          <w:szCs w:val="22"/>
          <w:u w:color="222222"/>
        </w:rPr>
        <w:t xml:space="preserve">  Interest</w:t>
      </w:r>
      <w:r w:rsidR="00857A16" w:rsidRPr="00B4736D">
        <w:rPr>
          <w:rFonts w:ascii="Calibri" w:eastAsia="Calibri" w:hAnsi="Calibri" w:cs="Calibri"/>
          <w:color w:val="222222"/>
          <w:sz w:val="22"/>
          <w:szCs w:val="22"/>
          <w:u w:color="222222"/>
        </w:rPr>
        <w:t xml:space="preserve"> in these workshops</w:t>
      </w:r>
      <w:r w:rsidR="00632835" w:rsidRPr="00B4736D">
        <w:rPr>
          <w:rFonts w:ascii="Calibri" w:eastAsia="Calibri" w:hAnsi="Calibri" w:cs="Calibri"/>
          <w:color w:val="222222"/>
          <w:sz w:val="22"/>
          <w:szCs w:val="22"/>
          <w:u w:color="222222"/>
        </w:rPr>
        <w:t xml:space="preserve"> was strong, with approx. 50 in attendance at each workshop (with around 80 registering for each). </w:t>
      </w:r>
      <w:r w:rsidR="00E64C31" w:rsidRPr="00B4736D">
        <w:rPr>
          <w:rFonts w:ascii="Calibri" w:eastAsia="Calibri" w:hAnsi="Calibri" w:cs="Calibri"/>
          <w:color w:val="222222"/>
          <w:sz w:val="22"/>
          <w:szCs w:val="22"/>
        </w:rPr>
        <w:br/>
      </w:r>
      <w:r w:rsidR="003A0990" w:rsidRPr="00B4736D">
        <w:rPr>
          <w:rFonts w:ascii="Calibri" w:eastAsia="Calibri" w:hAnsi="Calibri" w:cs="Calibri"/>
          <w:color w:val="222222"/>
          <w:sz w:val="22"/>
          <w:szCs w:val="22"/>
          <w:u w:color="222222"/>
        </w:rPr>
        <w:br/>
      </w:r>
      <w:r w:rsidR="00190265" w:rsidRPr="00B4736D">
        <w:rPr>
          <w:rFonts w:ascii="Calibri" w:eastAsia="Calibri" w:hAnsi="Calibri" w:cs="Calibri"/>
          <w:color w:val="222222"/>
          <w:sz w:val="22"/>
          <w:szCs w:val="22"/>
          <w:u w:color="222222"/>
        </w:rPr>
        <w:t xml:space="preserve">The </w:t>
      </w:r>
      <w:r w:rsidR="00B4736D" w:rsidRPr="00B4736D">
        <w:rPr>
          <w:rFonts w:ascii="Calibri" w:eastAsia="Calibri" w:hAnsi="Calibri" w:cs="Calibri"/>
          <w:color w:val="222222"/>
          <w:sz w:val="22"/>
          <w:szCs w:val="22"/>
          <w:u w:color="222222"/>
        </w:rPr>
        <w:t>second</w:t>
      </w:r>
      <w:r w:rsidR="00190265" w:rsidRPr="00B4736D">
        <w:rPr>
          <w:rFonts w:ascii="Calibri" w:eastAsia="Calibri" w:hAnsi="Calibri" w:cs="Calibri"/>
          <w:color w:val="222222"/>
          <w:sz w:val="22"/>
          <w:szCs w:val="22"/>
          <w:u w:color="222222"/>
        </w:rPr>
        <w:t xml:space="preserve"> part to the contract involve</w:t>
      </w:r>
      <w:r w:rsidR="00B4736D">
        <w:rPr>
          <w:rFonts w:ascii="Calibri" w:eastAsia="Calibri" w:hAnsi="Calibri" w:cs="Calibri"/>
          <w:color w:val="222222"/>
          <w:sz w:val="22"/>
          <w:szCs w:val="22"/>
          <w:u w:color="222222"/>
        </w:rPr>
        <w:t>s</w:t>
      </w:r>
      <w:r w:rsidR="00190265" w:rsidRPr="00B4736D">
        <w:rPr>
          <w:rFonts w:ascii="Calibri" w:eastAsia="Calibri" w:hAnsi="Calibri" w:cs="Calibri"/>
          <w:color w:val="222222"/>
          <w:sz w:val="22"/>
          <w:szCs w:val="22"/>
          <w:u w:color="222222"/>
        </w:rPr>
        <w:t xml:space="preserve"> a housing needs assessment and NUHSA </w:t>
      </w:r>
      <w:r w:rsidR="00B4736D">
        <w:rPr>
          <w:rFonts w:ascii="Calibri" w:eastAsia="Calibri" w:hAnsi="Calibri" w:cs="Calibri"/>
          <w:color w:val="222222"/>
          <w:sz w:val="22"/>
          <w:szCs w:val="22"/>
          <w:u w:color="222222"/>
        </w:rPr>
        <w:t xml:space="preserve">has </w:t>
      </w:r>
      <w:r w:rsidR="00190265" w:rsidRPr="00B4736D">
        <w:rPr>
          <w:rFonts w:ascii="Calibri" w:eastAsia="Calibri" w:hAnsi="Calibri" w:cs="Calibri"/>
          <w:color w:val="222222"/>
          <w:sz w:val="22"/>
          <w:szCs w:val="22"/>
          <w:u w:color="222222"/>
        </w:rPr>
        <w:t xml:space="preserve">helped coordinate and </w:t>
      </w:r>
      <w:r w:rsidR="00B4736D" w:rsidRPr="00B4736D">
        <w:rPr>
          <w:rFonts w:ascii="Calibri" w:eastAsia="Calibri" w:hAnsi="Calibri" w:cs="Calibri"/>
          <w:color w:val="222222"/>
          <w:sz w:val="22"/>
          <w:szCs w:val="22"/>
          <w:u w:color="222222"/>
        </w:rPr>
        <w:t>facilitate</w:t>
      </w:r>
      <w:r w:rsidR="00190265" w:rsidRPr="00B4736D">
        <w:rPr>
          <w:rFonts w:ascii="Calibri" w:eastAsia="Calibri" w:hAnsi="Calibri" w:cs="Calibri"/>
          <w:color w:val="222222"/>
          <w:sz w:val="22"/>
          <w:szCs w:val="22"/>
          <w:u w:color="222222"/>
        </w:rPr>
        <w:t xml:space="preserve"> th</w:t>
      </w:r>
      <w:r w:rsidR="00B4736D">
        <w:rPr>
          <w:rFonts w:ascii="Calibri" w:eastAsia="Calibri" w:hAnsi="Calibri" w:cs="Calibri"/>
          <w:color w:val="222222"/>
          <w:sz w:val="22"/>
          <w:szCs w:val="22"/>
          <w:u w:color="222222"/>
        </w:rPr>
        <w:t>e</w:t>
      </w:r>
      <w:r w:rsidR="00190265" w:rsidRPr="00B4736D">
        <w:rPr>
          <w:rFonts w:ascii="Calibri" w:eastAsia="Calibri" w:hAnsi="Calibri" w:cs="Calibri"/>
          <w:color w:val="222222"/>
          <w:sz w:val="22"/>
          <w:szCs w:val="22"/>
          <w:u w:color="222222"/>
        </w:rPr>
        <w:t>se conversations for the North King County communities.</w:t>
      </w:r>
      <w:r w:rsidR="00B4736D">
        <w:rPr>
          <w:rFonts w:ascii="Calibri" w:eastAsia="Calibri" w:hAnsi="Calibri" w:cs="Calibri"/>
          <w:color w:val="222222"/>
          <w:sz w:val="22"/>
          <w:szCs w:val="22"/>
          <w:u w:color="222222"/>
        </w:rPr>
        <w:t xml:space="preserve">  The assessment will help determine overall readiness to implement more affordable housing in each community, with the potential goal of creating a cross-city strategy for the development of low-income housing.  </w:t>
      </w:r>
      <w:r w:rsidR="003A0990" w:rsidRPr="00B4736D">
        <w:rPr>
          <w:rFonts w:ascii="Calibri" w:eastAsia="Calibri" w:hAnsi="Calibri" w:cs="Calibri"/>
          <w:color w:val="222222"/>
          <w:sz w:val="22"/>
          <w:szCs w:val="22"/>
          <w:u w:color="222222"/>
        </w:rPr>
        <w:t xml:space="preserve">Results will </w:t>
      </w:r>
      <w:r w:rsidR="00B4736D">
        <w:rPr>
          <w:rFonts w:ascii="Calibri" w:eastAsia="Calibri" w:hAnsi="Calibri" w:cs="Calibri"/>
          <w:color w:val="222222"/>
          <w:sz w:val="22"/>
          <w:szCs w:val="22"/>
          <w:u w:color="222222"/>
        </w:rPr>
        <w:t xml:space="preserve">also </w:t>
      </w:r>
      <w:r w:rsidR="003A0990" w:rsidRPr="00B4736D">
        <w:rPr>
          <w:rFonts w:ascii="Calibri" w:eastAsia="Calibri" w:hAnsi="Calibri" w:cs="Calibri"/>
          <w:color w:val="222222"/>
          <w:sz w:val="22"/>
          <w:szCs w:val="22"/>
          <w:u w:color="222222"/>
        </w:rPr>
        <w:t xml:space="preserve">help determine what technical or </w:t>
      </w:r>
      <w:r w:rsidR="00B4736D">
        <w:rPr>
          <w:rFonts w:ascii="Calibri" w:eastAsia="Calibri" w:hAnsi="Calibri" w:cs="Calibri"/>
          <w:color w:val="222222"/>
          <w:sz w:val="22"/>
          <w:szCs w:val="22"/>
          <w:u w:color="222222"/>
        </w:rPr>
        <w:t>organizational</w:t>
      </w:r>
      <w:r w:rsidR="003A0990" w:rsidRPr="00B4736D">
        <w:rPr>
          <w:rFonts w:ascii="Calibri" w:eastAsia="Calibri" w:hAnsi="Calibri" w:cs="Calibri"/>
          <w:color w:val="222222"/>
          <w:sz w:val="22"/>
          <w:szCs w:val="22"/>
          <w:u w:color="222222"/>
        </w:rPr>
        <w:t xml:space="preserve"> assistance may be needed by local jurisdictions </w:t>
      </w:r>
      <w:proofErr w:type="gramStart"/>
      <w:r w:rsidR="003A0990" w:rsidRPr="00B4736D">
        <w:rPr>
          <w:rFonts w:ascii="Calibri" w:eastAsia="Calibri" w:hAnsi="Calibri" w:cs="Calibri"/>
          <w:color w:val="222222"/>
          <w:sz w:val="22"/>
          <w:szCs w:val="22"/>
          <w:u w:color="222222"/>
        </w:rPr>
        <w:t>in order to</w:t>
      </w:r>
      <w:proofErr w:type="gramEnd"/>
      <w:r w:rsidR="003A0990" w:rsidRPr="00B4736D">
        <w:rPr>
          <w:rFonts w:ascii="Calibri" w:eastAsia="Calibri" w:hAnsi="Calibri" w:cs="Calibri"/>
          <w:color w:val="222222"/>
          <w:sz w:val="22"/>
          <w:szCs w:val="22"/>
          <w:u w:color="222222"/>
        </w:rPr>
        <w:t xml:space="preserve"> increase </w:t>
      </w:r>
      <w:r w:rsidR="00074EEC" w:rsidRPr="00B4736D">
        <w:rPr>
          <w:rFonts w:ascii="Calibri" w:eastAsia="Calibri" w:hAnsi="Calibri" w:cs="Calibri"/>
          <w:color w:val="222222"/>
          <w:sz w:val="22"/>
          <w:szCs w:val="22"/>
          <w:u w:color="222222"/>
        </w:rPr>
        <w:t>low-income</w:t>
      </w:r>
      <w:r w:rsidR="003A0990" w:rsidRPr="00B4736D">
        <w:rPr>
          <w:rFonts w:ascii="Calibri" w:eastAsia="Calibri" w:hAnsi="Calibri" w:cs="Calibri"/>
          <w:color w:val="222222"/>
          <w:sz w:val="22"/>
          <w:szCs w:val="22"/>
          <w:u w:color="222222"/>
        </w:rPr>
        <w:t xml:space="preserve"> housing production and implement long-term affordable housing policies.</w:t>
      </w:r>
      <w:r w:rsidR="00074EEC" w:rsidRPr="00B4736D">
        <w:rPr>
          <w:rFonts w:ascii="Calibri" w:eastAsia="Calibri" w:hAnsi="Calibri" w:cs="Calibri"/>
          <w:color w:val="222222"/>
          <w:sz w:val="22"/>
          <w:szCs w:val="22"/>
          <w:u w:color="222222"/>
        </w:rPr>
        <w:t xml:space="preserve">  A summit of elected and community leaders will be held in the spring of 2021 to share results and determine next steps.  </w:t>
      </w:r>
      <w:r w:rsidR="003A0990" w:rsidRPr="00B4736D">
        <w:rPr>
          <w:rFonts w:ascii="Calibri" w:eastAsia="Calibri" w:hAnsi="Calibri" w:cs="Calibri"/>
          <w:color w:val="222222"/>
          <w:sz w:val="22"/>
          <w:szCs w:val="22"/>
          <w:u w:color="222222"/>
        </w:rPr>
        <w:t xml:space="preserve"> </w:t>
      </w:r>
      <w:r w:rsidR="00C444DA">
        <w:rPr>
          <w:rFonts w:ascii="Calibri" w:eastAsia="Calibri" w:hAnsi="Calibri" w:cs="Calibri"/>
          <w:color w:val="222222"/>
          <w:sz w:val="22"/>
          <w:szCs w:val="22"/>
          <w:u w:color="222222"/>
        </w:rPr>
        <w:br/>
      </w:r>
    </w:p>
    <w:p w14:paraId="1202BFEC" w14:textId="46E4051B" w:rsidR="00D44842" w:rsidRPr="00B962DB" w:rsidRDefault="008522F5" w:rsidP="00B962DB">
      <w:pPr>
        <w:pStyle w:val="Normal1"/>
        <w:numPr>
          <w:ilvl w:val="0"/>
          <w:numId w:val="2"/>
        </w:numPr>
      </w:pPr>
      <w:proofErr w:type="spellStart"/>
      <w:r w:rsidRPr="00B962DB">
        <w:rPr>
          <w:rFonts w:ascii="Calibri" w:eastAsia="Calibri" w:hAnsi="Calibri" w:cs="Calibri"/>
          <w:b/>
          <w:bCs/>
          <w:color w:val="222222"/>
          <w:sz w:val="22"/>
          <w:szCs w:val="22"/>
          <w:u w:color="222222"/>
        </w:rPr>
        <w:t>HealthierHere</w:t>
      </w:r>
      <w:proofErr w:type="spellEnd"/>
      <w:r w:rsidRPr="00B962DB">
        <w:rPr>
          <w:rFonts w:ascii="Calibri" w:eastAsia="Calibri" w:hAnsi="Calibri" w:cs="Calibri"/>
          <w:color w:val="222222"/>
          <w:sz w:val="22"/>
          <w:szCs w:val="22"/>
          <w:u w:color="222222"/>
        </w:rPr>
        <w:t>:</w:t>
      </w:r>
      <w:r w:rsidR="00B4736D" w:rsidRPr="00B962DB">
        <w:rPr>
          <w:rFonts w:ascii="Calibri" w:eastAsia="Calibri" w:hAnsi="Calibri" w:cs="Calibri"/>
          <w:color w:val="222222"/>
          <w:sz w:val="22"/>
          <w:szCs w:val="22"/>
          <w:u w:color="222222"/>
        </w:rPr>
        <w:t xml:space="preserve">  </w:t>
      </w:r>
      <w:r w:rsidR="00510A5A" w:rsidRPr="00B962DB">
        <w:rPr>
          <w:rFonts w:ascii="Calibri" w:eastAsia="Calibri" w:hAnsi="Calibri" w:cs="Calibri"/>
          <w:color w:val="222222"/>
          <w:sz w:val="22"/>
          <w:szCs w:val="22"/>
          <w:u w:color="222222"/>
        </w:rPr>
        <w:t xml:space="preserve">With this support, NUHSA has participated in efforts to </w:t>
      </w:r>
      <w:r w:rsidRPr="00B962DB">
        <w:rPr>
          <w:rFonts w:ascii="Calibri" w:eastAsia="Calibri" w:hAnsi="Calibri" w:cs="Calibri"/>
          <w:color w:val="222222"/>
          <w:sz w:val="22"/>
          <w:szCs w:val="22"/>
          <w:u w:color="222222"/>
        </w:rPr>
        <w:t xml:space="preserve">develop cross-sector partnerships and explore collaborative approaches for decreasing health disparities </w:t>
      </w:r>
      <w:r w:rsidR="002D7F92" w:rsidRPr="00B962DB">
        <w:rPr>
          <w:rFonts w:ascii="Calibri" w:eastAsia="Calibri" w:hAnsi="Calibri" w:cs="Calibri"/>
          <w:color w:val="222222"/>
          <w:sz w:val="22"/>
          <w:szCs w:val="22"/>
          <w:u w:color="222222"/>
        </w:rPr>
        <w:t>while</w:t>
      </w:r>
      <w:r w:rsidRPr="00B962DB">
        <w:rPr>
          <w:rFonts w:ascii="Calibri" w:eastAsia="Calibri" w:hAnsi="Calibri" w:cs="Calibri"/>
          <w:color w:val="222222"/>
          <w:sz w:val="22"/>
          <w:szCs w:val="22"/>
          <w:u w:color="222222"/>
        </w:rPr>
        <w:t xml:space="preserve"> </w:t>
      </w:r>
      <w:r w:rsidR="00510A5A" w:rsidRPr="00B962DB">
        <w:rPr>
          <w:rFonts w:ascii="Calibri" w:eastAsia="Calibri" w:hAnsi="Calibri" w:cs="Calibri"/>
          <w:color w:val="222222"/>
          <w:sz w:val="22"/>
          <w:szCs w:val="22"/>
          <w:u w:color="222222"/>
        </w:rPr>
        <w:t xml:space="preserve">also </w:t>
      </w:r>
      <w:r w:rsidRPr="00B962DB">
        <w:rPr>
          <w:rFonts w:ascii="Calibri" w:eastAsia="Calibri" w:hAnsi="Calibri" w:cs="Calibri"/>
          <w:color w:val="222222"/>
          <w:sz w:val="22"/>
          <w:szCs w:val="22"/>
          <w:u w:color="222222"/>
        </w:rPr>
        <w:t xml:space="preserve">increasing individual and community health. </w:t>
      </w:r>
      <w:r w:rsidR="00510A5A" w:rsidRPr="00B962DB">
        <w:rPr>
          <w:rFonts w:ascii="Calibri" w:eastAsia="Calibri" w:hAnsi="Calibri" w:cs="Calibri"/>
          <w:color w:val="222222"/>
          <w:sz w:val="22"/>
          <w:szCs w:val="22"/>
          <w:u w:color="222222"/>
        </w:rPr>
        <w:t xml:space="preserve"> </w:t>
      </w:r>
      <w:r w:rsidRPr="00B962DB">
        <w:rPr>
          <w:rFonts w:ascii="Calibri" w:eastAsia="Calibri" w:hAnsi="Calibri" w:cs="Calibri"/>
          <w:color w:val="222222"/>
          <w:sz w:val="22"/>
          <w:szCs w:val="22"/>
          <w:u w:color="222222"/>
        </w:rPr>
        <w:t>Regional goals include transforming the way health care is delivered to King County residents</w:t>
      </w:r>
      <w:r w:rsidR="00510A5A" w:rsidRPr="00B962DB">
        <w:rPr>
          <w:rFonts w:ascii="Calibri" w:eastAsia="Calibri" w:hAnsi="Calibri" w:cs="Calibri"/>
          <w:color w:val="222222"/>
          <w:sz w:val="22"/>
          <w:szCs w:val="22"/>
          <w:u w:color="222222"/>
        </w:rPr>
        <w:t xml:space="preserve"> by </w:t>
      </w:r>
      <w:r w:rsidRPr="00B962DB">
        <w:rPr>
          <w:rFonts w:ascii="Calibri" w:eastAsia="Calibri" w:hAnsi="Calibri" w:cs="Calibri"/>
          <w:color w:val="222222"/>
          <w:sz w:val="22"/>
          <w:szCs w:val="22"/>
          <w:u w:color="222222"/>
        </w:rPr>
        <w:t>working</w:t>
      </w:r>
      <w:r w:rsidR="00510A5A" w:rsidRPr="00B962DB">
        <w:rPr>
          <w:rFonts w:ascii="Calibri" w:eastAsia="Calibri" w:hAnsi="Calibri" w:cs="Calibri"/>
          <w:color w:val="222222"/>
          <w:sz w:val="22"/>
          <w:szCs w:val="22"/>
          <w:u w:color="222222"/>
        </w:rPr>
        <w:t xml:space="preserve"> </w:t>
      </w:r>
      <w:proofErr w:type="spellStart"/>
      <w:r w:rsidR="00510A5A" w:rsidRPr="00B962DB">
        <w:rPr>
          <w:rFonts w:ascii="Calibri" w:eastAsia="Calibri" w:hAnsi="Calibri" w:cs="Calibri"/>
          <w:color w:val="222222"/>
          <w:sz w:val="22"/>
          <w:szCs w:val="22"/>
          <w:u w:color="222222"/>
        </w:rPr>
        <w:t>wtih</w:t>
      </w:r>
      <w:proofErr w:type="spellEnd"/>
      <w:r w:rsidRPr="00B962DB">
        <w:rPr>
          <w:rFonts w:ascii="Calibri" w:eastAsia="Calibri" w:hAnsi="Calibri" w:cs="Calibri"/>
          <w:color w:val="222222"/>
          <w:sz w:val="22"/>
          <w:szCs w:val="22"/>
          <w:u w:color="222222"/>
        </w:rPr>
        <w:t xml:space="preserve"> medical, behavioral health, social </w:t>
      </w:r>
      <w:proofErr w:type="gramStart"/>
      <w:r w:rsidRPr="00B962DB">
        <w:rPr>
          <w:rFonts w:ascii="Calibri" w:eastAsia="Calibri" w:hAnsi="Calibri" w:cs="Calibri"/>
          <w:color w:val="222222"/>
          <w:sz w:val="22"/>
          <w:szCs w:val="22"/>
          <w:u w:color="222222"/>
        </w:rPr>
        <w:t>service</w:t>
      </w:r>
      <w:proofErr w:type="gramEnd"/>
      <w:r w:rsidRPr="00B962DB">
        <w:rPr>
          <w:rFonts w:ascii="Calibri" w:eastAsia="Calibri" w:hAnsi="Calibri" w:cs="Calibri"/>
          <w:color w:val="222222"/>
          <w:sz w:val="22"/>
          <w:szCs w:val="22"/>
          <w:u w:color="222222"/>
        </w:rPr>
        <w:t xml:space="preserve"> and community providers to build a welcoming, accessible and integrated delivery system fostering health and wellness for all.</w:t>
      </w:r>
      <w:r w:rsidR="00047135" w:rsidRPr="00B962DB">
        <w:rPr>
          <w:rFonts w:ascii="Calibri" w:eastAsia="Calibri" w:hAnsi="Calibri" w:cs="Calibri"/>
          <w:color w:val="222222"/>
          <w:sz w:val="22"/>
          <w:szCs w:val="22"/>
          <w:u w:color="222222"/>
        </w:rPr>
        <w:br/>
      </w:r>
      <w:r w:rsidR="00047135" w:rsidRPr="00B962DB">
        <w:rPr>
          <w:rFonts w:ascii="Calibri" w:eastAsia="Calibri" w:hAnsi="Calibri" w:cs="Calibri"/>
          <w:color w:val="222222"/>
          <w:sz w:val="22"/>
          <w:szCs w:val="22"/>
          <w:u w:color="222222"/>
        </w:rPr>
        <w:br/>
        <w:t xml:space="preserve">As part of this work, </w:t>
      </w:r>
      <w:proofErr w:type="spellStart"/>
      <w:r w:rsidR="00047135" w:rsidRPr="00B962DB">
        <w:rPr>
          <w:rFonts w:ascii="Calibri" w:eastAsia="Calibri" w:hAnsi="Calibri" w:cs="Calibri"/>
          <w:color w:val="222222"/>
          <w:sz w:val="22"/>
          <w:szCs w:val="22"/>
          <w:u w:color="222222"/>
        </w:rPr>
        <w:t>HealthierHere</w:t>
      </w:r>
      <w:proofErr w:type="spellEnd"/>
      <w:r w:rsidR="00047135" w:rsidRPr="00B962DB">
        <w:rPr>
          <w:rFonts w:ascii="Calibri" w:eastAsia="Calibri" w:hAnsi="Calibri" w:cs="Calibri"/>
          <w:color w:val="222222"/>
          <w:sz w:val="22"/>
          <w:szCs w:val="22"/>
          <w:u w:color="222222"/>
        </w:rPr>
        <w:t xml:space="preserve"> (with Kaiser Permanente</w:t>
      </w:r>
      <w:r w:rsidR="00B962DB">
        <w:rPr>
          <w:rFonts w:ascii="Calibri" w:eastAsia="Calibri" w:hAnsi="Calibri" w:cs="Calibri"/>
          <w:color w:val="222222"/>
          <w:sz w:val="22"/>
          <w:szCs w:val="22"/>
          <w:u w:color="222222"/>
        </w:rPr>
        <w:t xml:space="preserve"> and </w:t>
      </w:r>
      <w:r w:rsidR="00047135" w:rsidRPr="00B962DB">
        <w:rPr>
          <w:rFonts w:ascii="Calibri" w:eastAsia="Calibri" w:hAnsi="Calibri" w:cs="Calibri"/>
          <w:color w:val="222222"/>
          <w:sz w:val="22"/>
          <w:szCs w:val="22"/>
          <w:u w:color="222222"/>
        </w:rPr>
        <w:t xml:space="preserve">Community Health Plan of WA) launched in June a web-based technology platform (Unite Us) that enables its users to send “closed-loop” referrals.  Over 30 clinical and community organizations are now active on the platform in King County.  NUHSA serves as a member of the </w:t>
      </w:r>
      <w:r w:rsidR="00047135" w:rsidRPr="00B962DB">
        <w:rPr>
          <w:rFonts w:ascii="Calibri" w:eastAsia="Calibri" w:hAnsi="Calibri" w:cs="Calibri"/>
          <w:i/>
          <w:iCs/>
          <w:color w:val="222222"/>
          <w:sz w:val="22"/>
          <w:szCs w:val="22"/>
          <w:u w:color="222222"/>
        </w:rPr>
        <w:t>Connect2Community Network</w:t>
      </w:r>
      <w:r w:rsidR="00047135" w:rsidRPr="00B962DB">
        <w:rPr>
          <w:rFonts w:ascii="Calibri" w:eastAsia="Calibri" w:hAnsi="Calibri" w:cs="Calibri"/>
          <w:color w:val="222222"/>
          <w:sz w:val="22"/>
          <w:szCs w:val="22"/>
          <w:u w:color="222222"/>
        </w:rPr>
        <w:t xml:space="preserve">, which grew out of this effort, working to build a unified </w:t>
      </w:r>
      <w:r w:rsidR="00B962DB" w:rsidRPr="00B962DB">
        <w:rPr>
          <w:rFonts w:ascii="Calibri" w:eastAsia="Calibri" w:hAnsi="Calibri" w:cs="Calibri"/>
          <w:color w:val="222222"/>
          <w:sz w:val="22"/>
          <w:szCs w:val="22"/>
          <w:u w:color="222222"/>
        </w:rPr>
        <w:t>information exchange network</w:t>
      </w:r>
      <w:r w:rsidR="00047135" w:rsidRPr="00B962DB">
        <w:rPr>
          <w:rFonts w:ascii="Calibri" w:eastAsia="Calibri" w:hAnsi="Calibri" w:cs="Calibri"/>
          <w:color w:val="222222"/>
          <w:sz w:val="22"/>
          <w:szCs w:val="22"/>
          <w:u w:color="222222"/>
        </w:rPr>
        <w:t xml:space="preserve"> and co-design</w:t>
      </w:r>
      <w:r w:rsidR="00B962DB">
        <w:rPr>
          <w:rFonts w:ascii="Calibri" w:eastAsia="Calibri" w:hAnsi="Calibri" w:cs="Calibri"/>
          <w:color w:val="222222"/>
          <w:sz w:val="22"/>
          <w:szCs w:val="22"/>
          <w:u w:color="222222"/>
        </w:rPr>
        <w:t>ing</w:t>
      </w:r>
      <w:r w:rsidR="00047135" w:rsidRPr="00B962DB">
        <w:rPr>
          <w:rFonts w:ascii="Calibri" w:eastAsia="Calibri" w:hAnsi="Calibri" w:cs="Calibri"/>
          <w:color w:val="222222"/>
          <w:sz w:val="22"/>
          <w:szCs w:val="22"/>
          <w:u w:color="222222"/>
        </w:rPr>
        <w:t xml:space="preserve"> sh</w:t>
      </w:r>
      <w:r w:rsidR="00B962DB" w:rsidRPr="00B962DB">
        <w:rPr>
          <w:rFonts w:ascii="Calibri" w:eastAsia="Calibri" w:hAnsi="Calibri" w:cs="Calibri"/>
          <w:color w:val="222222"/>
          <w:sz w:val="22"/>
          <w:szCs w:val="22"/>
          <w:u w:color="222222"/>
        </w:rPr>
        <w:t>are</w:t>
      </w:r>
      <w:r w:rsidR="00047135" w:rsidRPr="00B962DB">
        <w:rPr>
          <w:rFonts w:ascii="Calibri" w:eastAsia="Calibri" w:hAnsi="Calibri" w:cs="Calibri"/>
          <w:color w:val="222222"/>
          <w:sz w:val="22"/>
          <w:szCs w:val="22"/>
          <w:u w:color="222222"/>
        </w:rPr>
        <w:t xml:space="preserve">d standards, practices and tools that support care coordination and improve health and wellness in our region.     </w:t>
      </w:r>
      <w:r w:rsidRPr="00B962DB">
        <w:rPr>
          <w:rFonts w:ascii="Calibri" w:eastAsia="Calibri" w:hAnsi="Calibri" w:cs="Calibri"/>
          <w:color w:val="222222"/>
          <w:sz w:val="22"/>
          <w:szCs w:val="22"/>
          <w:u w:color="222222"/>
        </w:rPr>
        <w:t xml:space="preserve"> </w:t>
      </w:r>
      <w:r w:rsidR="00FC5D06" w:rsidRPr="00B962DB">
        <w:rPr>
          <w:rFonts w:ascii="Calibri" w:eastAsia="Calibri" w:hAnsi="Calibri" w:cs="Calibri"/>
          <w:color w:val="222222"/>
          <w:sz w:val="22"/>
          <w:szCs w:val="22"/>
          <w:u w:color="222222"/>
        </w:rPr>
        <w:br/>
      </w:r>
    </w:p>
    <w:p w14:paraId="25250D81" w14:textId="71C1D410" w:rsidR="008269B4" w:rsidRPr="008269B4" w:rsidRDefault="008522F5" w:rsidP="006D0FAF">
      <w:pPr>
        <w:pStyle w:val="Body"/>
        <w:shd w:val="clear" w:color="auto" w:fill="FFFFFF"/>
        <w:rPr>
          <w:rFonts w:ascii="Calibri" w:eastAsia="Calibri" w:hAnsi="Calibri" w:cs="Calibri"/>
          <w:b/>
          <w:bCs/>
          <w:color w:val="222222"/>
          <w:sz w:val="24"/>
          <w:szCs w:val="24"/>
          <w:u w:val="single" w:color="222222"/>
        </w:rPr>
      </w:pPr>
      <w:r>
        <w:rPr>
          <w:rFonts w:ascii="Calibri" w:eastAsia="Calibri" w:hAnsi="Calibri" w:cs="Calibri"/>
          <w:b/>
          <w:bCs/>
          <w:color w:val="222222"/>
          <w:sz w:val="24"/>
          <w:szCs w:val="24"/>
          <w:u w:val="single" w:color="222222"/>
        </w:rPr>
        <w:br/>
        <w:t>Partnerships</w:t>
      </w:r>
    </w:p>
    <w:p w14:paraId="291132BA" w14:textId="6C60B34C" w:rsidR="008269B4" w:rsidRDefault="008269B4" w:rsidP="008269B4">
      <w:pPr>
        <w:pStyle w:val="ListParagraph"/>
        <w:numPr>
          <w:ilvl w:val="0"/>
          <w:numId w:val="9"/>
        </w:numPr>
        <w:shd w:val="clear" w:color="auto" w:fill="FFFFFF"/>
        <w:rPr>
          <w:rFonts w:ascii="Calibri" w:eastAsia="Calibri" w:hAnsi="Calibri" w:cs="Calibri"/>
          <w:sz w:val="22"/>
          <w:szCs w:val="22"/>
        </w:rPr>
      </w:pPr>
      <w:r w:rsidRPr="00833E91">
        <w:rPr>
          <w:rFonts w:ascii="Calibri" w:hAnsi="Calibri" w:cs="Calibri"/>
          <w:color w:val="4C4C4C"/>
          <w:sz w:val="22"/>
          <w:szCs w:val="22"/>
        </w:rPr>
        <w:t xml:space="preserve">In partnership with the Cities of Lake Forest Park and the Rotary Clubs of Lake Forest Park and Shoreline - and with funding support from King County </w:t>
      </w:r>
      <w:r>
        <w:rPr>
          <w:rFonts w:ascii="Calibri" w:hAnsi="Calibri" w:cs="Calibri"/>
          <w:color w:val="4C4C4C"/>
          <w:sz w:val="22"/>
          <w:szCs w:val="22"/>
        </w:rPr>
        <w:t>-</w:t>
      </w:r>
      <w:r w:rsidRPr="00833E91">
        <w:rPr>
          <w:rFonts w:ascii="Calibri" w:hAnsi="Calibri" w:cs="Calibri"/>
          <w:color w:val="4C4C4C"/>
          <w:sz w:val="22"/>
          <w:szCs w:val="22"/>
        </w:rPr>
        <w:t xml:space="preserve"> NUHSA </w:t>
      </w:r>
      <w:r w:rsidR="00FA25F1">
        <w:rPr>
          <w:rFonts w:ascii="Calibri" w:hAnsi="Calibri" w:cs="Calibri"/>
          <w:color w:val="4C4C4C"/>
          <w:sz w:val="22"/>
          <w:szCs w:val="22"/>
        </w:rPr>
        <w:t>collaborated</w:t>
      </w:r>
      <w:r w:rsidRPr="00833E91">
        <w:rPr>
          <w:rFonts w:ascii="Calibri" w:hAnsi="Calibri" w:cs="Calibri"/>
          <w:color w:val="4C4C4C"/>
          <w:sz w:val="22"/>
          <w:szCs w:val="22"/>
        </w:rPr>
        <w:t xml:space="preserve"> to bring a </w:t>
      </w:r>
      <w:proofErr w:type="spellStart"/>
      <w:r w:rsidRPr="00833E91">
        <w:rPr>
          <w:rFonts w:ascii="Calibri" w:hAnsi="Calibri" w:cs="Calibri"/>
          <w:b/>
          <w:bCs/>
          <w:color w:val="4C4C4C"/>
          <w:sz w:val="22"/>
          <w:szCs w:val="22"/>
        </w:rPr>
        <w:t>YouthCare</w:t>
      </w:r>
      <w:proofErr w:type="spellEnd"/>
      <w:r w:rsidRPr="00833E91">
        <w:rPr>
          <w:rFonts w:ascii="Calibri" w:hAnsi="Calibri" w:cs="Calibri"/>
          <w:b/>
          <w:bCs/>
          <w:color w:val="4C4C4C"/>
          <w:sz w:val="22"/>
          <w:szCs w:val="22"/>
        </w:rPr>
        <w:t xml:space="preserve"> Resource Navigator</w:t>
      </w:r>
      <w:r w:rsidRPr="00833E91">
        <w:rPr>
          <w:rFonts w:ascii="Calibri" w:hAnsi="Calibri" w:cs="Calibri"/>
          <w:color w:val="4C4C4C"/>
          <w:sz w:val="22"/>
          <w:szCs w:val="22"/>
        </w:rPr>
        <w:t xml:space="preserve"> to Shoreline and Lake Forest Park.</w:t>
      </w:r>
      <w:r>
        <w:rPr>
          <w:rFonts w:ascii="Calibri" w:hAnsi="Calibri" w:cs="Calibri"/>
          <w:color w:val="4C4C4C"/>
          <w:sz w:val="22"/>
          <w:szCs w:val="22"/>
        </w:rPr>
        <w:t xml:space="preserve">  </w:t>
      </w:r>
      <w:r w:rsidRPr="00833E91">
        <w:rPr>
          <w:rFonts w:ascii="Calibri" w:hAnsi="Calibri" w:cs="Calibri"/>
          <w:color w:val="4C4C4C"/>
          <w:sz w:val="22"/>
          <w:szCs w:val="22"/>
        </w:rPr>
        <w:t>This person will provide case management and connection to resources for homeless youth ages 14-22, including food support, health care services, behavioral health supports, legal assistance, educational support, employment/vocational resources, and more.</w:t>
      </w:r>
      <w:r>
        <w:rPr>
          <w:rFonts w:ascii="Calibri" w:hAnsi="Calibri" w:cs="Calibri"/>
          <w:color w:val="4C4C4C"/>
          <w:sz w:val="22"/>
          <w:szCs w:val="22"/>
        </w:rPr>
        <w:t xml:space="preserve">  </w:t>
      </w:r>
      <w:r w:rsidRPr="00833E91">
        <w:rPr>
          <w:rFonts w:ascii="Calibri" w:hAnsi="Calibri" w:cs="Calibri"/>
          <w:color w:val="4C4C4C"/>
          <w:sz w:val="22"/>
          <w:szCs w:val="22"/>
        </w:rPr>
        <w:t xml:space="preserve">The position will be housed at the Teen Center in Shoreline and have an office at the Lake Forest Park Town Center but will work mostly out in the community to help youth navigate the complex systems for ensuring stability, </w:t>
      </w:r>
      <w:proofErr w:type="gramStart"/>
      <w:r w:rsidRPr="00833E91">
        <w:rPr>
          <w:rFonts w:ascii="Calibri" w:hAnsi="Calibri" w:cs="Calibri"/>
          <w:color w:val="4C4C4C"/>
          <w:sz w:val="22"/>
          <w:szCs w:val="22"/>
        </w:rPr>
        <w:t>safety</w:t>
      </w:r>
      <w:proofErr w:type="gramEnd"/>
      <w:r w:rsidRPr="00833E91">
        <w:rPr>
          <w:rFonts w:ascii="Calibri" w:hAnsi="Calibri" w:cs="Calibri"/>
          <w:color w:val="4C4C4C"/>
          <w:sz w:val="22"/>
          <w:szCs w:val="22"/>
        </w:rPr>
        <w:t xml:space="preserve"> and long-term success.</w:t>
      </w:r>
      <w:r w:rsidRPr="00833E91">
        <w:rPr>
          <w:rFonts w:ascii="Calibri" w:hAnsi="Calibri" w:cs="Calibri"/>
          <w:color w:val="4C4C4C"/>
          <w:sz w:val="22"/>
          <w:szCs w:val="22"/>
        </w:rPr>
        <w:br/>
      </w:r>
    </w:p>
    <w:p w14:paraId="13D3C2F8" w14:textId="77777777" w:rsidR="008269B4" w:rsidRPr="00833E91" w:rsidRDefault="008269B4" w:rsidP="008269B4">
      <w:pPr>
        <w:pStyle w:val="Normal1"/>
        <w:numPr>
          <w:ilvl w:val="0"/>
          <w:numId w:val="2"/>
        </w:numPr>
        <w:rPr>
          <w:rFonts w:ascii="Calibri" w:eastAsia="Calibri" w:hAnsi="Calibri" w:cs="Calibri"/>
          <w:b/>
          <w:bCs/>
          <w:sz w:val="22"/>
          <w:szCs w:val="22"/>
        </w:rPr>
      </w:pPr>
      <w:r>
        <w:rPr>
          <w:rFonts w:ascii="Calibri" w:eastAsia="Calibri" w:hAnsi="Calibri" w:cs="Calibri"/>
          <w:sz w:val="22"/>
          <w:szCs w:val="22"/>
        </w:rPr>
        <w:t xml:space="preserve">Hosted a </w:t>
      </w:r>
      <w:r w:rsidRPr="00833E91">
        <w:rPr>
          <w:rFonts w:ascii="Calibri" w:eastAsia="Calibri" w:hAnsi="Calibri" w:cs="Calibri"/>
          <w:b/>
          <w:bCs/>
          <w:sz w:val="22"/>
          <w:szCs w:val="22"/>
        </w:rPr>
        <w:t>Best Starts for Kids Community Conversation</w:t>
      </w:r>
      <w:r>
        <w:rPr>
          <w:rFonts w:ascii="Calibri" w:eastAsia="Calibri" w:hAnsi="Calibri" w:cs="Calibri"/>
          <w:sz w:val="22"/>
          <w:szCs w:val="22"/>
        </w:rPr>
        <w:t xml:space="preserve"> with nearly 40 human service providers, individuals and agencies serving children/youth and focused on equity and health access.  Participants received an update on BSK, provided feedback, and discussed needs and gaps in North King County.   </w:t>
      </w:r>
      <w:r w:rsidRPr="00833E91">
        <w:rPr>
          <w:rFonts w:ascii="Calibri" w:eastAsia="Calibri" w:hAnsi="Calibri" w:cs="Calibri"/>
          <w:sz w:val="22"/>
          <w:szCs w:val="22"/>
        </w:rPr>
        <w:br/>
      </w:r>
    </w:p>
    <w:p w14:paraId="0F623B34" w14:textId="730DE23D" w:rsidR="00E470D6" w:rsidRDefault="008269B4" w:rsidP="00E470D6">
      <w:pPr>
        <w:pStyle w:val="Normal1"/>
        <w:numPr>
          <w:ilvl w:val="0"/>
          <w:numId w:val="2"/>
        </w:numPr>
        <w:rPr>
          <w:rFonts w:ascii="Calibri" w:eastAsia="Calibri" w:hAnsi="Calibri" w:cs="Calibri"/>
          <w:b/>
          <w:bCs/>
          <w:sz w:val="22"/>
          <w:szCs w:val="22"/>
        </w:rPr>
      </w:pPr>
      <w:r>
        <w:rPr>
          <w:rFonts w:ascii="Calibri" w:eastAsia="Calibri" w:hAnsi="Calibri" w:cs="Calibri"/>
          <w:sz w:val="22"/>
          <w:szCs w:val="22"/>
        </w:rPr>
        <w:t xml:space="preserve">Continued to actively support the </w:t>
      </w:r>
      <w:r w:rsidRPr="00833E91">
        <w:rPr>
          <w:rFonts w:ascii="Calibri" w:eastAsia="Calibri" w:hAnsi="Calibri" w:cs="Calibri"/>
          <w:b/>
          <w:bCs/>
          <w:sz w:val="22"/>
          <w:szCs w:val="22"/>
        </w:rPr>
        <w:t>Shoreline Community Court</w:t>
      </w:r>
      <w:r>
        <w:rPr>
          <w:rFonts w:ascii="Calibri" w:eastAsia="Calibri" w:hAnsi="Calibri" w:cs="Calibri"/>
          <w:sz w:val="22"/>
          <w:szCs w:val="22"/>
        </w:rPr>
        <w:t xml:space="preserve"> through promotion and </w:t>
      </w:r>
      <w:r w:rsidR="00FA25F1">
        <w:rPr>
          <w:rFonts w:ascii="Calibri" w:eastAsia="Calibri" w:hAnsi="Calibri" w:cs="Calibri"/>
          <w:sz w:val="22"/>
          <w:szCs w:val="22"/>
        </w:rPr>
        <w:t xml:space="preserve">weekly </w:t>
      </w:r>
      <w:r>
        <w:rPr>
          <w:rFonts w:ascii="Calibri" w:eastAsia="Calibri" w:hAnsi="Calibri" w:cs="Calibri"/>
          <w:sz w:val="22"/>
          <w:szCs w:val="22"/>
        </w:rPr>
        <w:t xml:space="preserve">participation as Court Volunteers.   </w:t>
      </w:r>
      <w:r w:rsidR="00E470D6">
        <w:rPr>
          <w:rFonts w:ascii="Calibri" w:eastAsia="Calibri" w:hAnsi="Calibri" w:cs="Calibri"/>
          <w:sz w:val="22"/>
          <w:szCs w:val="22"/>
        </w:rPr>
        <w:br/>
      </w:r>
    </w:p>
    <w:p w14:paraId="5463EFA5" w14:textId="29CAF329" w:rsidR="008269B4" w:rsidRPr="00E470D6" w:rsidRDefault="008269B4" w:rsidP="00E470D6">
      <w:pPr>
        <w:pStyle w:val="Normal1"/>
        <w:numPr>
          <w:ilvl w:val="0"/>
          <w:numId w:val="2"/>
        </w:numPr>
        <w:rPr>
          <w:rFonts w:ascii="Calibri" w:eastAsia="Calibri" w:hAnsi="Calibri" w:cs="Calibri"/>
          <w:b/>
          <w:bCs/>
          <w:sz w:val="22"/>
          <w:szCs w:val="22"/>
        </w:rPr>
      </w:pPr>
      <w:r w:rsidRPr="00E470D6">
        <w:rPr>
          <w:rFonts w:ascii="Calibri" w:eastAsia="Calibri" w:hAnsi="Calibri" w:cs="Calibri"/>
          <w:sz w:val="22"/>
          <w:szCs w:val="22"/>
        </w:rPr>
        <w:t xml:space="preserve">Staff and board partnered and collaborated through participation on the </w:t>
      </w:r>
      <w:r w:rsidRPr="00E470D6">
        <w:rPr>
          <w:rFonts w:ascii="Calibri" w:eastAsia="Calibri" w:hAnsi="Calibri" w:cs="Calibri"/>
          <w:b/>
          <w:bCs/>
          <w:sz w:val="22"/>
          <w:szCs w:val="22"/>
        </w:rPr>
        <w:t>King County Human Services Coalition</w:t>
      </w:r>
      <w:r w:rsidRPr="00E470D6">
        <w:rPr>
          <w:rFonts w:ascii="Calibri" w:eastAsia="Calibri" w:hAnsi="Calibri" w:cs="Calibri"/>
          <w:sz w:val="22"/>
          <w:szCs w:val="22"/>
        </w:rPr>
        <w:t xml:space="preserve">; </w:t>
      </w:r>
      <w:r w:rsidRPr="00E470D6">
        <w:rPr>
          <w:rFonts w:ascii="Calibri" w:eastAsia="Calibri" w:hAnsi="Calibri" w:cs="Calibri"/>
          <w:b/>
          <w:bCs/>
          <w:sz w:val="22"/>
          <w:szCs w:val="22"/>
        </w:rPr>
        <w:t>North King County Mobility Coalition</w:t>
      </w:r>
      <w:r w:rsidRPr="00E470D6">
        <w:rPr>
          <w:rFonts w:ascii="Calibri" w:eastAsia="Calibri" w:hAnsi="Calibri" w:cs="Calibri"/>
          <w:sz w:val="22"/>
          <w:szCs w:val="22"/>
        </w:rPr>
        <w:t xml:space="preserve">; and </w:t>
      </w:r>
      <w:r w:rsidRPr="00E470D6">
        <w:rPr>
          <w:rFonts w:ascii="Calibri" w:eastAsia="Calibri" w:hAnsi="Calibri" w:cs="Calibri"/>
          <w:b/>
          <w:bCs/>
          <w:sz w:val="22"/>
          <w:szCs w:val="22"/>
        </w:rPr>
        <w:t>Northshore Human Services Coalition</w:t>
      </w:r>
      <w:r w:rsidRPr="00E470D6">
        <w:rPr>
          <w:rFonts w:ascii="Calibri" w:eastAsia="Calibri" w:hAnsi="Calibri" w:cs="Calibri"/>
          <w:sz w:val="22"/>
          <w:szCs w:val="22"/>
        </w:rPr>
        <w:t xml:space="preserve">.  </w:t>
      </w:r>
    </w:p>
    <w:p w14:paraId="18ED6EBA" w14:textId="77777777" w:rsidR="008269B4" w:rsidRDefault="008269B4" w:rsidP="008269B4">
      <w:pPr>
        <w:pStyle w:val="Normal1"/>
        <w:rPr>
          <w:rFonts w:ascii="Calibri" w:eastAsia="Calibri" w:hAnsi="Calibri" w:cs="Calibri"/>
          <w:sz w:val="22"/>
          <w:szCs w:val="22"/>
        </w:rPr>
      </w:pPr>
    </w:p>
    <w:p w14:paraId="4AE2DCFA" w14:textId="77777777" w:rsidR="002423AD" w:rsidRDefault="006D0FAF" w:rsidP="006D0FAF">
      <w:pPr>
        <w:pStyle w:val="Body"/>
        <w:shd w:val="clear" w:color="auto" w:fill="FFFFFF"/>
        <w:rPr>
          <w:rFonts w:ascii="Calibri" w:eastAsia="Calibri" w:hAnsi="Calibri" w:cs="Calibri"/>
          <w:color w:val="222222"/>
          <w:sz w:val="22"/>
          <w:szCs w:val="22"/>
          <w:u w:color="222222"/>
        </w:rPr>
      </w:pPr>
      <w:r>
        <w:rPr>
          <w:rFonts w:ascii="Calibri" w:eastAsia="Calibri" w:hAnsi="Calibri" w:cs="Calibri"/>
          <w:color w:val="222222"/>
          <w:sz w:val="22"/>
          <w:szCs w:val="22"/>
          <w:u w:color="222222"/>
        </w:rPr>
        <w:t>Monthly meetings provide opportunities for NUHSA members and the Board of Directors to learn about area services and organizations</w:t>
      </w:r>
      <w:r w:rsidR="00784E90">
        <w:rPr>
          <w:rFonts w:ascii="Calibri" w:eastAsia="Calibri" w:hAnsi="Calibri" w:cs="Calibri"/>
          <w:color w:val="222222"/>
          <w:sz w:val="22"/>
          <w:szCs w:val="22"/>
          <w:u w:color="222222"/>
        </w:rPr>
        <w:t xml:space="preserve"> and </w:t>
      </w:r>
      <w:r>
        <w:rPr>
          <w:rFonts w:ascii="Calibri" w:eastAsia="Calibri" w:hAnsi="Calibri" w:cs="Calibri"/>
          <w:color w:val="222222"/>
          <w:sz w:val="22"/>
          <w:szCs w:val="22"/>
          <w:u w:color="222222"/>
        </w:rPr>
        <w:t>build a foundation for partnership and collaboration.</w:t>
      </w:r>
      <w:r w:rsidR="00784E90">
        <w:rPr>
          <w:rFonts w:ascii="Calibri" w:eastAsia="Calibri" w:hAnsi="Calibri" w:cs="Calibri"/>
          <w:color w:val="222222"/>
          <w:sz w:val="22"/>
          <w:szCs w:val="22"/>
          <w:u w:color="222222"/>
        </w:rPr>
        <w:t xml:space="preserve">  </w:t>
      </w:r>
    </w:p>
    <w:p w14:paraId="61E0652B" w14:textId="77777777" w:rsidR="002423AD" w:rsidRDefault="002423AD" w:rsidP="006D0FAF">
      <w:pPr>
        <w:pStyle w:val="Body"/>
        <w:shd w:val="clear" w:color="auto" w:fill="FFFFFF"/>
        <w:rPr>
          <w:rFonts w:ascii="Calibri" w:eastAsia="Calibri" w:hAnsi="Calibri" w:cs="Calibri"/>
          <w:color w:val="222222"/>
          <w:sz w:val="22"/>
          <w:szCs w:val="22"/>
          <w:u w:color="222222"/>
        </w:rPr>
      </w:pPr>
    </w:p>
    <w:p w14:paraId="14D6D57B" w14:textId="77777777" w:rsidR="002423AD" w:rsidRPr="002423AD" w:rsidRDefault="002423AD" w:rsidP="002423AD">
      <w:pPr>
        <w:pStyle w:val="Body"/>
        <w:shd w:val="clear" w:color="auto" w:fill="FFFFFF"/>
        <w:rPr>
          <w:rFonts w:ascii="Calibri" w:eastAsia="Calibri" w:hAnsi="Calibri" w:cs="Calibri"/>
          <w:i/>
          <w:iCs/>
          <w:color w:val="222222"/>
          <w:sz w:val="22"/>
          <w:szCs w:val="22"/>
          <w:u w:color="222222"/>
        </w:rPr>
      </w:pPr>
      <w:r w:rsidRPr="002423AD">
        <w:rPr>
          <w:rFonts w:ascii="Calibri" w:eastAsia="Calibri" w:hAnsi="Calibri" w:cs="Calibri"/>
          <w:i/>
          <w:iCs/>
          <w:color w:val="222222"/>
          <w:sz w:val="22"/>
          <w:szCs w:val="22"/>
          <w:u w:color="222222"/>
        </w:rPr>
        <w:t xml:space="preserve">Presentations included: </w:t>
      </w:r>
    </w:p>
    <w:p w14:paraId="10C8996B" w14:textId="77777777" w:rsidR="002423AD" w:rsidRPr="003B44DC" w:rsidRDefault="002423AD" w:rsidP="002423AD">
      <w:pPr>
        <w:pStyle w:val="HeaderFooter"/>
        <w:rPr>
          <w:rFonts w:ascii="Calibri" w:eastAsia="Calibri" w:hAnsi="Calibri" w:cs="Calibri"/>
          <w:i/>
          <w:iCs/>
          <w:sz w:val="22"/>
          <w:szCs w:val="22"/>
        </w:rPr>
      </w:pPr>
      <w:r w:rsidRPr="0094718B">
        <w:rPr>
          <w:rFonts w:ascii="Calibri" w:eastAsia="Calibri" w:hAnsi="Calibri" w:cs="Calibri"/>
          <w:b/>
          <w:bCs/>
          <w:sz w:val="22"/>
          <w:szCs w:val="22"/>
        </w:rPr>
        <w:t>State Representative Cindy Ryu</w:t>
      </w:r>
      <w:r>
        <w:rPr>
          <w:rFonts w:ascii="Calibri" w:eastAsia="Calibri" w:hAnsi="Calibri" w:cs="Calibri"/>
          <w:sz w:val="22"/>
          <w:szCs w:val="22"/>
        </w:rPr>
        <w:t xml:space="preserve"> (32</w:t>
      </w:r>
      <w:r w:rsidRPr="003B44DC">
        <w:rPr>
          <w:rFonts w:ascii="Calibri" w:eastAsia="Calibri" w:hAnsi="Calibri" w:cs="Calibri"/>
          <w:sz w:val="22"/>
          <w:szCs w:val="22"/>
          <w:vertAlign w:val="superscript"/>
        </w:rPr>
        <w:t>nd</w:t>
      </w:r>
      <w:r>
        <w:rPr>
          <w:rFonts w:ascii="Calibri" w:eastAsia="Calibri" w:hAnsi="Calibri" w:cs="Calibri"/>
          <w:sz w:val="22"/>
          <w:szCs w:val="22"/>
        </w:rPr>
        <w:t xml:space="preserve"> Legislative District</w:t>
      </w:r>
      <w:proofErr w:type="gramStart"/>
      <w:r>
        <w:rPr>
          <w:rFonts w:ascii="Calibri" w:eastAsia="Calibri" w:hAnsi="Calibri" w:cs="Calibri"/>
          <w:sz w:val="22"/>
          <w:szCs w:val="22"/>
        </w:rPr>
        <w:t>);</w:t>
      </w:r>
      <w:proofErr w:type="gramEnd"/>
      <w:r>
        <w:rPr>
          <w:rFonts w:ascii="Calibri" w:eastAsia="Calibri" w:hAnsi="Calibri" w:cs="Calibri"/>
          <w:sz w:val="22"/>
          <w:szCs w:val="22"/>
        </w:rPr>
        <w:t xml:space="preserve"> </w:t>
      </w:r>
    </w:p>
    <w:p w14:paraId="7AB24727" w14:textId="77777777" w:rsidR="002423AD" w:rsidRPr="00B65D32" w:rsidRDefault="002423AD" w:rsidP="002423AD">
      <w:pPr>
        <w:pStyle w:val="HeaderFooter"/>
        <w:rPr>
          <w:rFonts w:ascii="Calibri" w:eastAsia="Calibri" w:hAnsi="Calibri" w:cs="Calibri"/>
          <w:i/>
          <w:iCs/>
          <w:sz w:val="22"/>
          <w:szCs w:val="22"/>
        </w:rPr>
      </w:pPr>
      <w:r>
        <w:rPr>
          <w:rFonts w:ascii="Calibri" w:eastAsia="Calibri" w:hAnsi="Calibri" w:cs="Calibri"/>
          <w:sz w:val="22"/>
          <w:szCs w:val="22"/>
        </w:rPr>
        <w:t xml:space="preserve">Theresa LaCroix, Executive Director; </w:t>
      </w:r>
      <w:r w:rsidRPr="0094718B">
        <w:rPr>
          <w:rFonts w:ascii="Calibri" w:eastAsia="Calibri" w:hAnsi="Calibri" w:cs="Calibri"/>
          <w:b/>
          <w:bCs/>
          <w:sz w:val="22"/>
          <w:szCs w:val="22"/>
        </w:rPr>
        <w:t>Shoreline-Lake Forest Park Senior Center</w:t>
      </w:r>
      <w:r>
        <w:rPr>
          <w:rFonts w:ascii="Calibri" w:eastAsia="Calibri" w:hAnsi="Calibri" w:cs="Calibri"/>
          <w:sz w:val="22"/>
          <w:szCs w:val="22"/>
        </w:rPr>
        <w:t xml:space="preserve"> </w:t>
      </w:r>
    </w:p>
    <w:p w14:paraId="2460A698" w14:textId="6B13D76F" w:rsidR="002423AD" w:rsidRPr="00331EB7" w:rsidRDefault="002423AD" w:rsidP="002423AD">
      <w:pPr>
        <w:pStyle w:val="HeaderFooter"/>
        <w:rPr>
          <w:rFonts w:ascii="Calibri" w:eastAsia="Calibri" w:hAnsi="Calibri" w:cs="Calibri"/>
          <w:i/>
          <w:iCs/>
          <w:sz w:val="22"/>
          <w:szCs w:val="22"/>
        </w:rPr>
      </w:pPr>
      <w:r w:rsidRPr="006037B0">
        <w:rPr>
          <w:rFonts w:ascii="Calibri" w:eastAsia="Calibri" w:hAnsi="Calibri" w:cs="Calibri"/>
          <w:sz w:val="22"/>
          <w:szCs w:val="22"/>
        </w:rPr>
        <w:t xml:space="preserve">Colleen Kelly, Community Services </w:t>
      </w:r>
      <w:r w:rsidRPr="00DE2FB6">
        <w:rPr>
          <w:rFonts w:ascii="Calibri" w:eastAsia="Calibri" w:hAnsi="Calibri" w:cs="Calibri"/>
          <w:sz w:val="22"/>
          <w:szCs w:val="22"/>
        </w:rPr>
        <w:t>Manager</w:t>
      </w:r>
      <w:r>
        <w:rPr>
          <w:rFonts w:ascii="Calibri" w:eastAsia="Calibri" w:hAnsi="Calibri" w:cs="Calibri"/>
          <w:sz w:val="22"/>
          <w:szCs w:val="22"/>
        </w:rPr>
        <w:t>;</w:t>
      </w:r>
      <w:r w:rsidRPr="00DE2FB6">
        <w:rPr>
          <w:rFonts w:ascii="Calibri" w:eastAsia="Calibri" w:hAnsi="Calibri" w:cs="Calibri"/>
          <w:sz w:val="22"/>
          <w:szCs w:val="22"/>
        </w:rPr>
        <w:t xml:space="preserve"> </w:t>
      </w:r>
      <w:r w:rsidRPr="00FA25F1">
        <w:rPr>
          <w:rFonts w:ascii="Calibri" w:eastAsia="Calibri" w:hAnsi="Calibri" w:cs="Calibri"/>
          <w:sz w:val="22"/>
          <w:szCs w:val="22"/>
        </w:rPr>
        <w:t>City of Shoreline</w:t>
      </w:r>
      <w:r>
        <w:rPr>
          <w:rFonts w:ascii="Calibri" w:eastAsia="Calibri" w:hAnsi="Calibri" w:cs="Calibri"/>
          <w:sz w:val="22"/>
          <w:szCs w:val="22"/>
        </w:rPr>
        <w:br/>
      </w:r>
      <w:r w:rsidR="00FA25F1">
        <w:rPr>
          <w:rFonts w:ascii="Calibri" w:eastAsia="Calibri" w:hAnsi="Calibri" w:cs="Calibri"/>
          <w:i/>
          <w:iCs/>
          <w:sz w:val="22"/>
          <w:szCs w:val="22"/>
        </w:rPr>
        <w:t xml:space="preserve">- </w:t>
      </w:r>
      <w:r>
        <w:rPr>
          <w:rFonts w:ascii="Calibri" w:eastAsia="Calibri" w:hAnsi="Calibri" w:cs="Calibri"/>
          <w:i/>
          <w:iCs/>
          <w:sz w:val="22"/>
          <w:szCs w:val="22"/>
        </w:rPr>
        <w:t xml:space="preserve">Affordable housing revenue discussion on behalf of </w:t>
      </w:r>
      <w:r w:rsidRPr="00331EB7">
        <w:rPr>
          <w:rFonts w:ascii="Calibri" w:eastAsia="Calibri" w:hAnsi="Calibri" w:cs="Calibri"/>
          <w:i/>
          <w:iCs/>
          <w:sz w:val="22"/>
          <w:szCs w:val="22"/>
        </w:rPr>
        <w:t xml:space="preserve">the </w:t>
      </w:r>
      <w:r w:rsidRPr="00331EB7">
        <w:rPr>
          <w:rFonts w:ascii="Calibri" w:eastAsia="Calibri" w:hAnsi="Calibri" w:cs="Calibri"/>
          <w:b/>
          <w:bCs/>
          <w:i/>
          <w:iCs/>
          <w:sz w:val="22"/>
          <w:szCs w:val="22"/>
        </w:rPr>
        <w:t>King County Affordable Housing Committee</w:t>
      </w:r>
      <w:r w:rsidRPr="00331EB7">
        <w:rPr>
          <w:rFonts w:ascii="Calibri" w:eastAsia="Calibri" w:hAnsi="Calibri" w:cs="Calibri"/>
          <w:i/>
          <w:iCs/>
          <w:sz w:val="22"/>
          <w:szCs w:val="22"/>
        </w:rPr>
        <w:t xml:space="preserve"> </w:t>
      </w:r>
      <w:r>
        <w:rPr>
          <w:rFonts w:ascii="Calibri" w:eastAsia="Calibri" w:hAnsi="Calibri" w:cs="Calibri"/>
          <w:i/>
          <w:iCs/>
          <w:sz w:val="22"/>
          <w:szCs w:val="22"/>
        </w:rPr>
        <w:t>to identify</w:t>
      </w:r>
      <w:r w:rsidRPr="00331EB7">
        <w:rPr>
          <w:rFonts w:ascii="Calibri" w:eastAsia="Calibri" w:hAnsi="Calibri" w:cs="Calibri"/>
          <w:i/>
          <w:iCs/>
          <w:sz w:val="22"/>
          <w:szCs w:val="22"/>
        </w:rPr>
        <w:t xml:space="preserve"> potential revenue sources</w:t>
      </w:r>
      <w:r>
        <w:rPr>
          <w:rFonts w:ascii="Calibri" w:eastAsia="Calibri" w:hAnsi="Calibri" w:cs="Calibri"/>
          <w:i/>
          <w:iCs/>
          <w:sz w:val="22"/>
          <w:szCs w:val="22"/>
        </w:rPr>
        <w:t>/</w:t>
      </w:r>
      <w:r w:rsidRPr="00331EB7">
        <w:rPr>
          <w:rFonts w:ascii="Calibri" w:eastAsia="Calibri" w:hAnsi="Calibri" w:cs="Calibri"/>
          <w:i/>
          <w:iCs/>
          <w:sz w:val="22"/>
          <w:szCs w:val="22"/>
        </w:rPr>
        <w:t>tools</w:t>
      </w:r>
      <w:r>
        <w:rPr>
          <w:rFonts w:ascii="Calibri" w:eastAsia="Calibri" w:hAnsi="Calibri" w:cs="Calibri"/>
          <w:i/>
          <w:iCs/>
          <w:sz w:val="22"/>
          <w:szCs w:val="22"/>
        </w:rPr>
        <w:t>.</w:t>
      </w:r>
    </w:p>
    <w:p w14:paraId="2AE3DFC6" w14:textId="77777777" w:rsidR="002423AD" w:rsidRPr="006037B0" w:rsidRDefault="002423AD" w:rsidP="002423AD">
      <w:pPr>
        <w:pStyle w:val="HeaderFooter"/>
        <w:rPr>
          <w:rFonts w:ascii="Calibri" w:eastAsia="Calibri" w:hAnsi="Calibri" w:cs="Calibri"/>
          <w:b/>
          <w:bCs/>
          <w:sz w:val="22"/>
          <w:szCs w:val="22"/>
        </w:rPr>
      </w:pPr>
      <w:r>
        <w:rPr>
          <w:rFonts w:ascii="Calibri" w:eastAsia="Calibri" w:hAnsi="Calibri" w:cs="Calibri"/>
          <w:sz w:val="22"/>
          <w:szCs w:val="22"/>
        </w:rPr>
        <w:t xml:space="preserve">Mary Ellen Stone, Executive Director; </w:t>
      </w:r>
      <w:r w:rsidRPr="006037B0">
        <w:rPr>
          <w:rFonts w:ascii="Calibri" w:eastAsia="Calibri" w:hAnsi="Calibri" w:cs="Calibri"/>
          <w:b/>
          <w:bCs/>
          <w:sz w:val="22"/>
          <w:szCs w:val="22"/>
        </w:rPr>
        <w:t>King County Sexual Assault Resource Center</w:t>
      </w:r>
    </w:p>
    <w:p w14:paraId="030C7E82" w14:textId="77777777" w:rsidR="002423AD" w:rsidRPr="00E702C8" w:rsidRDefault="002423AD" w:rsidP="002423AD">
      <w:pPr>
        <w:pStyle w:val="HeaderFooter"/>
        <w:rPr>
          <w:rFonts w:ascii="Calibri" w:eastAsia="Calibri" w:hAnsi="Calibri" w:cs="Calibri"/>
          <w:b/>
          <w:bCs/>
          <w:sz w:val="22"/>
          <w:szCs w:val="22"/>
        </w:rPr>
      </w:pPr>
      <w:r>
        <w:rPr>
          <w:rFonts w:ascii="Calibri" w:eastAsia="Calibri" w:hAnsi="Calibri" w:cs="Calibri"/>
          <w:sz w:val="22"/>
          <w:szCs w:val="22"/>
        </w:rPr>
        <w:t xml:space="preserve">Huma Zarif, Staff Attorney, Northwest Health Law Advocates; </w:t>
      </w:r>
      <w:r w:rsidRPr="00E702C8">
        <w:rPr>
          <w:rFonts w:ascii="Calibri" w:eastAsia="Calibri" w:hAnsi="Calibri" w:cs="Calibri"/>
          <w:b/>
          <w:bCs/>
          <w:sz w:val="22"/>
          <w:szCs w:val="22"/>
        </w:rPr>
        <w:t>Public Charge</w:t>
      </w:r>
    </w:p>
    <w:p w14:paraId="2DA4054C" w14:textId="77777777" w:rsidR="002423AD" w:rsidRDefault="002423AD" w:rsidP="006D0FAF">
      <w:pPr>
        <w:pStyle w:val="Body"/>
        <w:shd w:val="clear" w:color="auto" w:fill="FFFFFF"/>
        <w:rPr>
          <w:rFonts w:ascii="Calibri" w:eastAsia="Calibri" w:hAnsi="Calibri" w:cs="Calibri"/>
          <w:color w:val="222222"/>
          <w:sz w:val="22"/>
          <w:szCs w:val="22"/>
          <w:u w:color="222222"/>
        </w:rPr>
      </w:pPr>
    </w:p>
    <w:p w14:paraId="3450A501" w14:textId="77777777" w:rsidR="002423AD" w:rsidRDefault="002423AD" w:rsidP="006D0FAF">
      <w:pPr>
        <w:pStyle w:val="Body"/>
        <w:shd w:val="clear" w:color="auto" w:fill="FFFFFF"/>
        <w:rPr>
          <w:rFonts w:ascii="Calibri" w:eastAsia="Calibri" w:hAnsi="Calibri" w:cs="Calibri"/>
          <w:color w:val="222222"/>
          <w:sz w:val="22"/>
          <w:szCs w:val="22"/>
          <w:u w:color="222222"/>
        </w:rPr>
      </w:pPr>
    </w:p>
    <w:p w14:paraId="2FABBC7D" w14:textId="086C0D8E" w:rsidR="00784E90" w:rsidRDefault="00784E90" w:rsidP="006D0FAF">
      <w:pPr>
        <w:pStyle w:val="Body"/>
        <w:shd w:val="clear" w:color="auto" w:fill="FFFFFF"/>
        <w:rPr>
          <w:rFonts w:ascii="Calibri" w:eastAsia="Calibri" w:hAnsi="Calibri" w:cs="Calibri"/>
          <w:color w:val="222222"/>
          <w:sz w:val="22"/>
          <w:szCs w:val="22"/>
          <w:u w:color="222222"/>
        </w:rPr>
      </w:pPr>
      <w:r w:rsidRPr="00B440EC">
        <w:rPr>
          <w:rFonts w:ascii="Calibri" w:eastAsia="Calibri" w:hAnsi="Calibri" w:cs="Calibri"/>
          <w:b/>
          <w:bCs/>
          <w:color w:val="222222"/>
          <w:sz w:val="22"/>
          <w:szCs w:val="22"/>
          <w:u w:color="222222"/>
        </w:rPr>
        <w:t xml:space="preserve">This year, due to the pandemic and </w:t>
      </w:r>
      <w:r w:rsidR="00B440EC" w:rsidRPr="00B440EC">
        <w:rPr>
          <w:rFonts w:ascii="Calibri" w:eastAsia="Calibri" w:hAnsi="Calibri" w:cs="Calibri"/>
          <w:b/>
          <w:bCs/>
          <w:color w:val="222222"/>
          <w:sz w:val="22"/>
          <w:szCs w:val="22"/>
          <w:u w:color="222222"/>
        </w:rPr>
        <w:t>civic</w:t>
      </w:r>
      <w:r w:rsidRPr="00B440EC">
        <w:rPr>
          <w:rFonts w:ascii="Calibri" w:eastAsia="Calibri" w:hAnsi="Calibri" w:cs="Calibri"/>
          <w:b/>
          <w:bCs/>
          <w:color w:val="222222"/>
          <w:sz w:val="22"/>
          <w:szCs w:val="22"/>
          <w:u w:color="222222"/>
        </w:rPr>
        <w:t xml:space="preserve"> </w:t>
      </w:r>
      <w:r w:rsidR="0094718B">
        <w:rPr>
          <w:rFonts w:ascii="Calibri" w:eastAsia="Calibri" w:hAnsi="Calibri" w:cs="Calibri"/>
          <w:b/>
          <w:bCs/>
          <w:color w:val="222222"/>
          <w:sz w:val="22"/>
          <w:szCs w:val="22"/>
          <w:u w:color="222222"/>
        </w:rPr>
        <w:t xml:space="preserve">and social unrest, NUHSA prioritized discussion and reflection to support growth and learning, and we identified gaps and leveraged resources to better connect and serve our community.   </w:t>
      </w:r>
      <w:r w:rsidR="0094718B">
        <w:rPr>
          <w:rFonts w:ascii="Calibri" w:eastAsia="Calibri" w:hAnsi="Calibri" w:cs="Calibri"/>
          <w:b/>
          <w:bCs/>
          <w:color w:val="222222"/>
          <w:sz w:val="22"/>
          <w:szCs w:val="22"/>
          <w:u w:color="222222"/>
        </w:rPr>
        <w:br/>
      </w:r>
      <w:r w:rsidR="008269B4">
        <w:rPr>
          <w:rFonts w:ascii="Calibri" w:eastAsia="Calibri" w:hAnsi="Calibri" w:cs="Calibri"/>
          <w:color w:val="222222"/>
          <w:sz w:val="22"/>
          <w:szCs w:val="22"/>
          <w:u w:color="222222"/>
        </w:rPr>
        <w:t xml:space="preserve"> </w:t>
      </w:r>
      <w:r w:rsidR="006D0FAF">
        <w:rPr>
          <w:rFonts w:ascii="Calibri" w:eastAsia="Calibri" w:hAnsi="Calibri" w:cs="Calibri"/>
          <w:color w:val="222222"/>
          <w:sz w:val="22"/>
          <w:szCs w:val="22"/>
          <w:u w:color="222222"/>
        </w:rPr>
        <w:t xml:space="preserve"> </w:t>
      </w:r>
    </w:p>
    <w:p w14:paraId="3E5F5AD7" w14:textId="26A2F9DF" w:rsidR="006D0FAF" w:rsidRPr="00B440EC" w:rsidRDefault="00784E90" w:rsidP="006D0FAF">
      <w:pPr>
        <w:pStyle w:val="Body"/>
        <w:numPr>
          <w:ilvl w:val="0"/>
          <w:numId w:val="9"/>
        </w:numPr>
        <w:shd w:val="clear" w:color="auto" w:fill="FFFFFF"/>
        <w:rPr>
          <w:rFonts w:ascii="Calibri" w:eastAsia="Calibri" w:hAnsi="Calibri" w:cs="Calibri"/>
          <w:color w:val="222222"/>
          <w:sz w:val="22"/>
          <w:szCs w:val="22"/>
          <w:u w:color="222222"/>
        </w:rPr>
      </w:pPr>
      <w:r>
        <w:rPr>
          <w:rFonts w:ascii="Calibri" w:eastAsia="Calibri" w:hAnsi="Calibri" w:cs="Calibri"/>
          <w:color w:val="222222"/>
          <w:sz w:val="22"/>
          <w:szCs w:val="22"/>
          <w:u w:color="222222"/>
        </w:rPr>
        <w:t>May &amp; June meetings focused on information sharing related to basic needs support, including food access</w:t>
      </w:r>
      <w:r w:rsidR="00B440EC">
        <w:rPr>
          <w:rFonts w:ascii="Calibri" w:eastAsia="Calibri" w:hAnsi="Calibri" w:cs="Calibri"/>
          <w:color w:val="222222"/>
          <w:sz w:val="22"/>
          <w:szCs w:val="22"/>
          <w:u w:color="222222"/>
        </w:rPr>
        <w:t xml:space="preserve">, rental assistance, </w:t>
      </w:r>
      <w:r w:rsidR="0035577F">
        <w:rPr>
          <w:rFonts w:ascii="Calibri" w:eastAsia="Calibri" w:hAnsi="Calibri" w:cs="Calibri"/>
          <w:color w:val="222222"/>
          <w:sz w:val="22"/>
          <w:szCs w:val="22"/>
          <w:u w:color="222222"/>
        </w:rPr>
        <w:t xml:space="preserve">testing/healthcare, transportation, </w:t>
      </w:r>
      <w:proofErr w:type="gramStart"/>
      <w:r w:rsidR="00B440EC">
        <w:rPr>
          <w:rFonts w:ascii="Calibri" w:eastAsia="Calibri" w:hAnsi="Calibri" w:cs="Calibri"/>
          <w:color w:val="222222"/>
          <w:sz w:val="22"/>
          <w:szCs w:val="22"/>
          <w:u w:color="222222"/>
        </w:rPr>
        <w:t>childcare</w:t>
      </w:r>
      <w:proofErr w:type="gramEnd"/>
      <w:r w:rsidR="00B440EC">
        <w:rPr>
          <w:rFonts w:ascii="Calibri" w:eastAsia="Calibri" w:hAnsi="Calibri" w:cs="Calibri"/>
          <w:color w:val="222222"/>
          <w:sz w:val="22"/>
          <w:szCs w:val="22"/>
          <w:u w:color="222222"/>
        </w:rPr>
        <w:t xml:space="preserve"> </w:t>
      </w:r>
      <w:r>
        <w:rPr>
          <w:rFonts w:ascii="Calibri" w:eastAsia="Calibri" w:hAnsi="Calibri" w:cs="Calibri"/>
          <w:color w:val="222222"/>
          <w:sz w:val="22"/>
          <w:szCs w:val="22"/>
          <w:u w:color="222222"/>
        </w:rPr>
        <w:t>and remote learning.  Key was connecting school districts with human service organizations</w:t>
      </w:r>
      <w:r w:rsidR="00B440EC">
        <w:rPr>
          <w:rFonts w:ascii="Calibri" w:eastAsia="Calibri" w:hAnsi="Calibri" w:cs="Calibri"/>
          <w:color w:val="222222"/>
          <w:sz w:val="22"/>
          <w:szCs w:val="22"/>
          <w:u w:color="222222"/>
        </w:rPr>
        <w:t xml:space="preserve">, particularly as we transitioned into summer.    </w:t>
      </w:r>
      <w:r>
        <w:rPr>
          <w:rFonts w:ascii="Calibri" w:eastAsia="Calibri" w:hAnsi="Calibri" w:cs="Calibri"/>
          <w:color w:val="222222"/>
          <w:sz w:val="22"/>
          <w:szCs w:val="22"/>
          <w:u w:color="222222"/>
        </w:rPr>
        <w:t xml:space="preserve">   </w:t>
      </w:r>
      <w:r w:rsidR="006D0FAF" w:rsidRPr="00B440EC">
        <w:rPr>
          <w:rFonts w:ascii="Calibri" w:eastAsia="Calibri" w:hAnsi="Calibri" w:cs="Calibri"/>
          <w:color w:val="222222"/>
          <w:sz w:val="22"/>
          <w:szCs w:val="22"/>
          <w:u w:color="222222"/>
        </w:rPr>
        <w:br/>
      </w:r>
    </w:p>
    <w:p w14:paraId="7AF3916F" w14:textId="5F555693" w:rsidR="006D0FAF" w:rsidRPr="00FA532B" w:rsidRDefault="006D0FAF" w:rsidP="00443595">
      <w:pPr>
        <w:pStyle w:val="Body"/>
        <w:numPr>
          <w:ilvl w:val="0"/>
          <w:numId w:val="9"/>
        </w:numPr>
        <w:shd w:val="clear" w:color="auto" w:fill="FFFFFF"/>
        <w:rPr>
          <w:rFonts w:ascii="Calibri" w:eastAsia="Calibri" w:hAnsi="Calibri" w:cs="Calibri"/>
          <w:sz w:val="22"/>
          <w:szCs w:val="22"/>
        </w:rPr>
      </w:pPr>
      <w:r w:rsidRPr="00FA532B">
        <w:rPr>
          <w:rFonts w:ascii="Calibri" w:eastAsia="Calibri" w:hAnsi="Calibri" w:cs="Calibri"/>
          <w:color w:val="222222"/>
          <w:sz w:val="22"/>
          <w:szCs w:val="22"/>
          <w:u w:color="222222"/>
        </w:rPr>
        <w:t xml:space="preserve">July </w:t>
      </w:r>
      <w:r w:rsidR="00B440EC" w:rsidRPr="00FA532B">
        <w:rPr>
          <w:rFonts w:ascii="Calibri" w:eastAsia="Calibri" w:hAnsi="Calibri" w:cs="Calibri"/>
          <w:color w:val="222222"/>
          <w:sz w:val="22"/>
          <w:szCs w:val="22"/>
          <w:u w:color="222222"/>
        </w:rPr>
        <w:t>m</w:t>
      </w:r>
      <w:r w:rsidRPr="00FA532B">
        <w:rPr>
          <w:rFonts w:ascii="Calibri" w:eastAsia="Calibri" w:hAnsi="Calibri" w:cs="Calibri"/>
          <w:color w:val="222222"/>
          <w:sz w:val="22"/>
          <w:szCs w:val="22"/>
          <w:u w:color="222222"/>
        </w:rPr>
        <w:t>eeting</w:t>
      </w:r>
      <w:r w:rsidR="00B440EC" w:rsidRPr="00FA532B">
        <w:rPr>
          <w:rFonts w:ascii="Calibri" w:eastAsia="Calibri" w:hAnsi="Calibri" w:cs="Calibri"/>
          <w:color w:val="222222"/>
          <w:sz w:val="22"/>
          <w:szCs w:val="22"/>
          <w:u w:color="222222"/>
        </w:rPr>
        <w:t xml:space="preserve"> focused on</w:t>
      </w:r>
      <w:r w:rsidRPr="00FA532B">
        <w:rPr>
          <w:rFonts w:ascii="Calibri" w:eastAsia="Calibri" w:hAnsi="Calibri" w:cs="Calibri"/>
          <w:color w:val="222222"/>
          <w:sz w:val="22"/>
          <w:szCs w:val="22"/>
          <w:u w:color="222222"/>
        </w:rPr>
        <w:t xml:space="preserve"> </w:t>
      </w:r>
      <w:r w:rsidR="0094718B" w:rsidRPr="00FA532B">
        <w:rPr>
          <w:rFonts w:ascii="Calibri" w:eastAsia="Calibri" w:hAnsi="Calibri" w:cs="Calibri"/>
          <w:color w:val="222222"/>
          <w:sz w:val="22"/>
          <w:szCs w:val="22"/>
          <w:u w:color="222222"/>
        </w:rPr>
        <w:t xml:space="preserve">racial equity </w:t>
      </w:r>
      <w:r w:rsidRPr="00FA532B">
        <w:rPr>
          <w:rFonts w:ascii="Calibri" w:eastAsia="Calibri" w:hAnsi="Calibri" w:cs="Calibri"/>
          <w:color w:val="222222"/>
          <w:sz w:val="22"/>
          <w:szCs w:val="22"/>
          <w:u w:color="222222"/>
        </w:rPr>
        <w:t xml:space="preserve">and what </w:t>
      </w:r>
      <w:r w:rsidR="00B440EC" w:rsidRPr="00FA532B">
        <w:rPr>
          <w:rFonts w:ascii="Calibri" w:eastAsia="Calibri" w:hAnsi="Calibri" w:cs="Calibri"/>
          <w:color w:val="222222"/>
          <w:sz w:val="22"/>
          <w:szCs w:val="22"/>
          <w:u w:color="222222"/>
        </w:rPr>
        <w:t xml:space="preserve">this </w:t>
      </w:r>
      <w:r w:rsidRPr="00FA532B">
        <w:rPr>
          <w:rFonts w:ascii="Calibri" w:eastAsia="Calibri" w:hAnsi="Calibri" w:cs="Calibri"/>
          <w:color w:val="222222"/>
          <w:sz w:val="22"/>
          <w:szCs w:val="22"/>
          <w:u w:color="222222"/>
        </w:rPr>
        <w:t xml:space="preserve">means for human services and </w:t>
      </w:r>
      <w:r w:rsidR="00B440EC" w:rsidRPr="00FA532B">
        <w:rPr>
          <w:rFonts w:ascii="Calibri" w:eastAsia="Calibri" w:hAnsi="Calibri" w:cs="Calibri"/>
          <w:color w:val="222222"/>
          <w:sz w:val="22"/>
          <w:szCs w:val="22"/>
          <w:u w:color="222222"/>
        </w:rPr>
        <w:t>NUHSA</w:t>
      </w:r>
      <w:r w:rsidRPr="00FA532B">
        <w:rPr>
          <w:rFonts w:ascii="Calibri" w:eastAsia="Calibri" w:hAnsi="Calibri" w:cs="Calibri"/>
          <w:color w:val="222222"/>
          <w:sz w:val="22"/>
          <w:szCs w:val="22"/>
          <w:u w:color="222222"/>
        </w:rPr>
        <w:t xml:space="preserve">. </w:t>
      </w:r>
      <w:r w:rsidR="00B440EC" w:rsidRPr="00FA532B">
        <w:rPr>
          <w:rFonts w:ascii="Calibri" w:eastAsia="Calibri" w:hAnsi="Calibri" w:cs="Calibri"/>
          <w:color w:val="222222"/>
          <w:sz w:val="22"/>
          <w:szCs w:val="22"/>
          <w:u w:color="222222"/>
        </w:rPr>
        <w:t xml:space="preserve"> </w:t>
      </w:r>
      <w:r w:rsidRPr="00FA532B">
        <w:rPr>
          <w:rFonts w:ascii="Calibri" w:eastAsia="Calibri" w:hAnsi="Calibri" w:cs="Calibri"/>
          <w:color w:val="222222"/>
          <w:sz w:val="22"/>
          <w:szCs w:val="22"/>
          <w:u w:color="222222"/>
        </w:rPr>
        <w:t>How do our members provide services for people of color?</w:t>
      </w:r>
      <w:r w:rsidR="00B440EC" w:rsidRPr="00FA532B">
        <w:rPr>
          <w:rFonts w:ascii="Calibri" w:eastAsia="Calibri" w:hAnsi="Calibri" w:cs="Calibri"/>
          <w:color w:val="222222"/>
          <w:sz w:val="22"/>
          <w:szCs w:val="22"/>
          <w:u w:color="222222"/>
        </w:rPr>
        <w:t xml:space="preserve">  </w:t>
      </w:r>
      <w:r w:rsidRPr="00FA532B">
        <w:rPr>
          <w:rFonts w:ascii="Calibri" w:eastAsia="Calibri" w:hAnsi="Calibri" w:cs="Calibri"/>
          <w:color w:val="222222"/>
          <w:sz w:val="22"/>
          <w:szCs w:val="22"/>
          <w:u w:color="222222"/>
        </w:rPr>
        <w:t xml:space="preserve">How </w:t>
      </w:r>
      <w:r w:rsidR="00B440EC" w:rsidRPr="00FA532B">
        <w:rPr>
          <w:rFonts w:ascii="Calibri" w:eastAsia="Calibri" w:hAnsi="Calibri" w:cs="Calibri"/>
          <w:color w:val="222222"/>
          <w:sz w:val="22"/>
          <w:szCs w:val="22"/>
          <w:u w:color="222222"/>
        </w:rPr>
        <w:t>are we complicit in supporting systemic racism?  This will be ongoing work for NUHSA and our members</w:t>
      </w:r>
      <w:r w:rsidR="000C1397" w:rsidRPr="00FA532B">
        <w:rPr>
          <w:rFonts w:ascii="Calibri" w:eastAsia="Calibri" w:hAnsi="Calibri" w:cs="Calibri"/>
          <w:color w:val="222222"/>
          <w:sz w:val="22"/>
          <w:szCs w:val="22"/>
          <w:u w:color="222222"/>
        </w:rPr>
        <w:t xml:space="preserve"> as we recognize a responsibility to become more educated</w:t>
      </w:r>
      <w:r w:rsidR="00FA532B" w:rsidRPr="00FA532B">
        <w:rPr>
          <w:rFonts w:ascii="Calibri" w:eastAsia="Calibri" w:hAnsi="Calibri" w:cs="Calibri"/>
          <w:color w:val="222222"/>
          <w:sz w:val="22"/>
          <w:szCs w:val="22"/>
          <w:u w:color="222222"/>
        </w:rPr>
        <w:t xml:space="preserve"> and </w:t>
      </w:r>
      <w:r w:rsidR="000C1397" w:rsidRPr="00FA532B">
        <w:rPr>
          <w:rFonts w:ascii="Calibri" w:eastAsia="Calibri" w:hAnsi="Calibri" w:cs="Calibri"/>
          <w:color w:val="222222"/>
          <w:sz w:val="22"/>
          <w:szCs w:val="22"/>
          <w:u w:color="222222"/>
        </w:rPr>
        <w:t xml:space="preserve">lift everyone up in our community.  </w:t>
      </w:r>
      <w:r w:rsidR="0094718B" w:rsidRPr="00FA532B">
        <w:rPr>
          <w:rFonts w:ascii="Calibri" w:eastAsia="Calibri" w:hAnsi="Calibri" w:cs="Calibri"/>
          <w:color w:val="222222"/>
          <w:sz w:val="22"/>
          <w:szCs w:val="22"/>
          <w:u w:color="222222"/>
        </w:rPr>
        <w:t xml:space="preserve">  </w:t>
      </w:r>
      <w:r w:rsidR="0094718B" w:rsidRPr="00FA532B">
        <w:rPr>
          <w:rFonts w:ascii="Calibri" w:eastAsia="Calibri" w:hAnsi="Calibri" w:cs="Calibri"/>
          <w:color w:val="222222"/>
          <w:sz w:val="22"/>
          <w:szCs w:val="22"/>
          <w:u w:color="222222"/>
        </w:rPr>
        <w:br/>
      </w:r>
    </w:p>
    <w:p w14:paraId="6D1F4A0E" w14:textId="77777777" w:rsidR="006D0FAF" w:rsidRDefault="006D0FAF" w:rsidP="006D0FAF">
      <w:pPr>
        <w:pStyle w:val="Normal1"/>
        <w:rPr>
          <w:rFonts w:ascii="Calibri" w:eastAsia="Calibri" w:hAnsi="Calibri" w:cs="Calibri"/>
          <w:b/>
          <w:bCs/>
          <w:sz w:val="22"/>
          <w:szCs w:val="22"/>
        </w:rPr>
      </w:pPr>
    </w:p>
    <w:p w14:paraId="6468E94E" w14:textId="77777777" w:rsidR="006D0FAF" w:rsidRPr="00E702C8" w:rsidRDefault="006D0FAF" w:rsidP="006D0FAF">
      <w:pPr>
        <w:pStyle w:val="Body"/>
        <w:shd w:val="clear" w:color="auto" w:fill="FFFFFF"/>
        <w:rPr>
          <w:rFonts w:ascii="Calibri" w:eastAsia="Calibri" w:hAnsi="Calibri" w:cs="Calibri"/>
          <w:b/>
          <w:bCs/>
          <w:color w:val="222222"/>
          <w:sz w:val="24"/>
          <w:szCs w:val="24"/>
          <w:u w:val="single" w:color="222222"/>
        </w:rPr>
      </w:pPr>
      <w:r>
        <w:rPr>
          <w:rFonts w:ascii="Calibri" w:eastAsia="Calibri" w:hAnsi="Calibri" w:cs="Calibri"/>
          <w:b/>
          <w:bCs/>
          <w:color w:val="222222"/>
          <w:sz w:val="24"/>
          <w:szCs w:val="24"/>
          <w:u w:val="single" w:color="222222"/>
        </w:rPr>
        <w:t>Events </w:t>
      </w:r>
      <w:r>
        <w:rPr>
          <w:rFonts w:ascii="Calibri" w:eastAsia="Calibri" w:hAnsi="Calibri" w:cs="Calibri"/>
          <w:color w:val="222222"/>
          <w:sz w:val="22"/>
          <w:szCs w:val="22"/>
          <w:u w:color="222222"/>
        </w:rPr>
        <w:br/>
      </w:r>
    </w:p>
    <w:p w14:paraId="27CB36AB" w14:textId="77777777" w:rsidR="006D0FAF" w:rsidRDefault="006D0FAF" w:rsidP="006D0FAF">
      <w:pPr>
        <w:pStyle w:val="ImportedStyle1"/>
        <w:numPr>
          <w:ilvl w:val="0"/>
          <w:numId w:val="0"/>
        </w:numPr>
        <w:shd w:val="clear" w:color="auto" w:fill="FFFFFF"/>
        <w:rPr>
          <w:rFonts w:ascii="Calibri" w:eastAsia="Calibri" w:hAnsi="Calibri" w:cs="Calibri"/>
          <w:color w:val="222222"/>
          <w:sz w:val="22"/>
          <w:szCs w:val="22"/>
        </w:rPr>
      </w:pPr>
      <w:r>
        <w:rPr>
          <w:rFonts w:ascii="Calibri" w:eastAsia="Calibri" w:hAnsi="Calibri" w:cs="Calibri"/>
          <w:b/>
          <w:bCs/>
          <w:color w:val="222222"/>
          <w:sz w:val="22"/>
          <w:szCs w:val="22"/>
          <w:u w:color="222222"/>
        </w:rPr>
        <w:t xml:space="preserve">Affordable Housing Week (May) </w:t>
      </w:r>
      <w:r>
        <w:rPr>
          <w:rFonts w:ascii="Calibri" w:eastAsia="Calibri" w:hAnsi="Calibri" w:cs="Calibri"/>
          <w:b/>
          <w:bCs/>
          <w:color w:val="222222"/>
          <w:sz w:val="22"/>
          <w:szCs w:val="22"/>
          <w:u w:color="222222"/>
        </w:rPr>
        <w:br/>
      </w:r>
      <w:r>
        <w:rPr>
          <w:rFonts w:ascii="Calibri" w:eastAsia="Calibri" w:hAnsi="Calibri" w:cs="Calibri"/>
          <w:color w:val="222222"/>
          <w:sz w:val="22"/>
          <w:szCs w:val="22"/>
          <w:u w:color="222222"/>
        </w:rPr>
        <w:t xml:space="preserve">Partnered with Housing Development Consortium to advocate for </w:t>
      </w:r>
      <w:r>
        <w:rPr>
          <w:rFonts w:ascii="Calibri" w:eastAsia="Calibri" w:hAnsi="Calibri" w:cs="Calibri"/>
          <w:i/>
          <w:iCs/>
          <w:color w:val="222222"/>
          <w:sz w:val="22"/>
          <w:szCs w:val="22"/>
          <w:u w:color="222222"/>
        </w:rPr>
        <w:t>Affordable Housing Week</w:t>
      </w:r>
      <w:r>
        <w:rPr>
          <w:rFonts w:ascii="Calibri" w:eastAsia="Calibri" w:hAnsi="Calibri" w:cs="Calibri"/>
          <w:color w:val="222222"/>
          <w:sz w:val="22"/>
          <w:szCs w:val="22"/>
          <w:u w:color="222222"/>
        </w:rPr>
        <w:t>.</w:t>
      </w:r>
      <w:r>
        <w:rPr>
          <w:rFonts w:ascii="Calibri" w:eastAsia="Calibri" w:hAnsi="Calibri" w:cs="Calibri"/>
          <w:color w:val="222222"/>
          <w:sz w:val="22"/>
          <w:szCs w:val="22"/>
          <w:u w:color="222222"/>
        </w:rPr>
        <w:br/>
      </w:r>
    </w:p>
    <w:p w14:paraId="39FD1616" w14:textId="6CFE6AFC" w:rsidR="006D0FAF" w:rsidRPr="00372667" w:rsidRDefault="006D0FAF" w:rsidP="006D0FAF">
      <w:pPr>
        <w:pStyle w:val="ImportedStyle1"/>
        <w:numPr>
          <w:ilvl w:val="0"/>
          <w:numId w:val="0"/>
        </w:numPr>
        <w:shd w:val="clear" w:color="auto" w:fill="FFFFFF"/>
        <w:rPr>
          <w:rFonts w:ascii="Calibri" w:eastAsia="Calibri" w:hAnsi="Calibri" w:cs="Calibri"/>
          <w:color w:val="222222"/>
          <w:sz w:val="22"/>
          <w:szCs w:val="22"/>
        </w:rPr>
      </w:pPr>
      <w:r w:rsidRPr="00372667">
        <w:rPr>
          <w:rFonts w:ascii="Calibri" w:eastAsia="Calibri" w:hAnsi="Calibri" w:cs="Calibri"/>
          <w:b/>
          <w:bCs/>
          <w:color w:val="222222"/>
          <w:sz w:val="22"/>
          <w:szCs w:val="22"/>
          <w:u w:color="222222"/>
        </w:rPr>
        <w:t>Human Services Awards (Dec.)</w:t>
      </w:r>
      <w:r w:rsidRPr="00372667">
        <w:rPr>
          <w:rFonts w:ascii="Calibri" w:eastAsia="Calibri" w:hAnsi="Calibri" w:cs="Calibri"/>
          <w:b/>
          <w:bCs/>
          <w:color w:val="222222"/>
          <w:sz w:val="22"/>
          <w:szCs w:val="22"/>
          <w:u w:color="222222"/>
        </w:rPr>
        <w:br/>
      </w:r>
      <w:r w:rsidRPr="00372667">
        <w:rPr>
          <w:rFonts w:ascii="Calibri" w:eastAsia="Calibri" w:hAnsi="Calibri" w:cs="Calibri"/>
          <w:color w:val="222222"/>
          <w:sz w:val="22"/>
          <w:szCs w:val="22"/>
          <w:u w:color="222222"/>
        </w:rPr>
        <w:t>This annual awards program honors those who have made a significant contribution to the health and welfare of our community by advocating for health and human services and strengthening our community through their initiative and leadership. 20</w:t>
      </w:r>
      <w:r w:rsidR="003633D7">
        <w:rPr>
          <w:rFonts w:ascii="Calibri" w:eastAsia="Calibri" w:hAnsi="Calibri" w:cs="Calibri"/>
          <w:color w:val="222222"/>
          <w:sz w:val="22"/>
          <w:szCs w:val="22"/>
          <w:u w:color="222222"/>
          <w:lang w:val="en-US"/>
        </w:rPr>
        <w:t>20</w:t>
      </w:r>
      <w:r w:rsidRPr="00372667">
        <w:rPr>
          <w:rFonts w:ascii="Calibri" w:eastAsia="Calibri" w:hAnsi="Calibri" w:cs="Calibri"/>
          <w:color w:val="222222"/>
          <w:sz w:val="22"/>
          <w:szCs w:val="22"/>
          <w:u w:color="222222"/>
        </w:rPr>
        <w:t xml:space="preserve"> recipients include:</w:t>
      </w:r>
      <w:r w:rsidR="00E47D99">
        <w:rPr>
          <w:rFonts w:ascii="Calibri" w:eastAsia="Calibri" w:hAnsi="Calibri" w:cs="Calibri"/>
          <w:color w:val="222222"/>
          <w:sz w:val="22"/>
          <w:szCs w:val="22"/>
          <w:u w:color="222222"/>
        </w:rPr>
        <w:br/>
      </w:r>
    </w:p>
    <w:p w14:paraId="18FAEFE8" w14:textId="1A380609" w:rsidR="003633D7" w:rsidRPr="003633D7" w:rsidRDefault="006D0FAF" w:rsidP="006D0FAF">
      <w:pPr>
        <w:pStyle w:val="ListParagraph"/>
        <w:numPr>
          <w:ilvl w:val="1"/>
          <w:numId w:val="5"/>
        </w:numPr>
        <w:shd w:val="clear" w:color="auto" w:fill="FFFFFF"/>
        <w:rPr>
          <w:rFonts w:ascii="Calibri" w:eastAsia="Calibri" w:hAnsi="Calibri" w:cs="Calibri"/>
          <w:color w:val="222222"/>
          <w:sz w:val="22"/>
          <w:szCs w:val="22"/>
        </w:rPr>
      </w:pPr>
      <w:r w:rsidRPr="00372667">
        <w:rPr>
          <w:rFonts w:ascii="Calibri" w:eastAsia="Calibri" w:hAnsi="Calibri" w:cs="Calibri"/>
          <w:i/>
          <w:iCs/>
          <w:sz w:val="22"/>
          <w:szCs w:val="22"/>
        </w:rPr>
        <w:t xml:space="preserve">Human Services Champion of the Year:  </w:t>
      </w:r>
      <w:r w:rsidRPr="00372667">
        <w:rPr>
          <w:rFonts w:ascii="Calibri" w:eastAsia="Calibri" w:hAnsi="Calibri" w:cs="Calibri"/>
          <w:i/>
          <w:iCs/>
          <w:sz w:val="22"/>
          <w:szCs w:val="22"/>
        </w:rPr>
        <w:br/>
      </w:r>
      <w:r w:rsidR="003633D7">
        <w:rPr>
          <w:rFonts w:ascii="Calibri" w:eastAsia="Calibri" w:hAnsi="Calibri" w:cs="Calibri"/>
          <w:sz w:val="22"/>
          <w:szCs w:val="22"/>
        </w:rPr>
        <w:t xml:space="preserve">George Ahearn, </w:t>
      </w:r>
      <w:proofErr w:type="spellStart"/>
      <w:r w:rsidR="003633D7">
        <w:rPr>
          <w:rFonts w:ascii="Calibri" w:eastAsia="Calibri" w:hAnsi="Calibri" w:cs="Calibri"/>
          <w:sz w:val="22"/>
          <w:szCs w:val="22"/>
        </w:rPr>
        <w:t>EastWest</w:t>
      </w:r>
      <w:proofErr w:type="spellEnd"/>
      <w:r w:rsidR="003633D7">
        <w:rPr>
          <w:rFonts w:ascii="Calibri" w:eastAsia="Calibri" w:hAnsi="Calibri" w:cs="Calibri"/>
          <w:sz w:val="22"/>
          <w:szCs w:val="22"/>
        </w:rPr>
        <w:t xml:space="preserve"> Food Rescue</w:t>
      </w:r>
      <w:r w:rsidR="003633D7">
        <w:rPr>
          <w:rFonts w:ascii="Calibri" w:eastAsia="Calibri" w:hAnsi="Calibri" w:cs="Calibri"/>
          <w:sz w:val="22"/>
          <w:szCs w:val="22"/>
        </w:rPr>
        <w:br/>
        <w:t xml:space="preserve">Karen </w:t>
      </w:r>
      <w:proofErr w:type="spellStart"/>
      <w:r w:rsidR="003633D7">
        <w:rPr>
          <w:rFonts w:ascii="Calibri" w:eastAsia="Calibri" w:hAnsi="Calibri" w:cs="Calibri"/>
          <w:sz w:val="22"/>
          <w:szCs w:val="22"/>
        </w:rPr>
        <w:t>Tynes</w:t>
      </w:r>
      <w:proofErr w:type="spellEnd"/>
      <w:r w:rsidR="003633D7">
        <w:rPr>
          <w:rFonts w:ascii="Calibri" w:eastAsia="Calibri" w:hAnsi="Calibri" w:cs="Calibri"/>
          <w:sz w:val="22"/>
          <w:szCs w:val="22"/>
        </w:rPr>
        <w:t>, Community Volunteer</w:t>
      </w:r>
      <w:r w:rsidR="0040598C">
        <w:rPr>
          <w:rFonts w:ascii="Calibri" w:eastAsia="Calibri" w:hAnsi="Calibri" w:cs="Calibri"/>
          <w:sz w:val="22"/>
          <w:szCs w:val="22"/>
        </w:rPr>
        <w:br/>
      </w:r>
    </w:p>
    <w:p w14:paraId="0230B67C" w14:textId="5AE3B75E" w:rsidR="00E47D99" w:rsidRPr="00E47D99" w:rsidRDefault="006D0FAF" w:rsidP="006D0FAF">
      <w:pPr>
        <w:pStyle w:val="ListParagraph"/>
        <w:numPr>
          <w:ilvl w:val="1"/>
          <w:numId w:val="5"/>
        </w:numPr>
        <w:shd w:val="clear" w:color="auto" w:fill="FFFFFF"/>
        <w:rPr>
          <w:rFonts w:ascii="Calibri" w:eastAsia="Calibri" w:hAnsi="Calibri" w:cs="Calibri"/>
          <w:color w:val="222222"/>
          <w:sz w:val="22"/>
          <w:szCs w:val="22"/>
        </w:rPr>
      </w:pPr>
      <w:r w:rsidRPr="003633D7">
        <w:rPr>
          <w:rFonts w:ascii="Calibri" w:eastAsia="Calibri" w:hAnsi="Calibri" w:cs="Calibri"/>
          <w:i/>
          <w:iCs/>
          <w:sz w:val="22"/>
          <w:szCs w:val="22"/>
        </w:rPr>
        <w:t>Outstanding Human Services Program:</w:t>
      </w:r>
      <w:r w:rsidRPr="003633D7">
        <w:rPr>
          <w:rFonts w:ascii="Calibri" w:eastAsia="Calibri" w:hAnsi="Calibri" w:cs="Calibri"/>
          <w:sz w:val="22"/>
          <w:szCs w:val="22"/>
        </w:rPr>
        <w:t xml:space="preserve"> </w:t>
      </w:r>
      <w:r w:rsidRPr="003633D7">
        <w:rPr>
          <w:rFonts w:ascii="Calibri" w:eastAsia="Calibri" w:hAnsi="Calibri" w:cs="Calibri"/>
          <w:sz w:val="22"/>
          <w:szCs w:val="22"/>
        </w:rPr>
        <w:br/>
      </w:r>
      <w:r w:rsidR="003633D7">
        <w:rPr>
          <w:rFonts w:ascii="Calibri" w:eastAsia="Calibri" w:hAnsi="Calibri" w:cs="Calibri"/>
          <w:sz w:val="22"/>
          <w:szCs w:val="22"/>
        </w:rPr>
        <w:t>Babies of Homelessness</w:t>
      </w:r>
      <w:r w:rsidR="003633D7">
        <w:rPr>
          <w:rFonts w:ascii="Calibri" w:eastAsia="Calibri" w:hAnsi="Calibri" w:cs="Calibri"/>
          <w:sz w:val="22"/>
          <w:szCs w:val="22"/>
        </w:rPr>
        <w:br/>
        <w:t>Shoreline Community Court</w:t>
      </w:r>
      <w:r w:rsidRPr="003633D7">
        <w:rPr>
          <w:rFonts w:ascii="Calibri" w:eastAsia="Calibri" w:hAnsi="Calibri" w:cs="Calibri"/>
          <w:sz w:val="23"/>
          <w:szCs w:val="23"/>
        </w:rPr>
        <w:t xml:space="preserve"> </w:t>
      </w:r>
      <w:r w:rsidR="00E47D99">
        <w:rPr>
          <w:rFonts w:ascii="Calibri" w:eastAsia="Calibri" w:hAnsi="Calibri" w:cs="Calibri"/>
          <w:sz w:val="23"/>
          <w:szCs w:val="23"/>
        </w:rPr>
        <w:br/>
      </w:r>
    </w:p>
    <w:p w14:paraId="080B281E" w14:textId="34A4C8EE" w:rsidR="000B55BB" w:rsidRPr="0040598C" w:rsidRDefault="00E47D99" w:rsidP="0040598C">
      <w:pPr>
        <w:pStyle w:val="ListParagraph"/>
        <w:numPr>
          <w:ilvl w:val="1"/>
          <w:numId w:val="5"/>
        </w:numPr>
        <w:shd w:val="clear" w:color="auto" w:fill="FFFFFF"/>
        <w:rPr>
          <w:rFonts w:ascii="Calibri" w:eastAsia="Calibri" w:hAnsi="Calibri" w:cs="Calibri"/>
          <w:color w:val="222222"/>
          <w:sz w:val="22"/>
          <w:szCs w:val="22"/>
        </w:rPr>
      </w:pPr>
      <w:r>
        <w:rPr>
          <w:rFonts w:ascii="Calibri" w:eastAsia="Calibri" w:hAnsi="Calibri" w:cs="Calibri"/>
          <w:i/>
          <w:iCs/>
          <w:sz w:val="22"/>
          <w:szCs w:val="22"/>
        </w:rPr>
        <w:t>Youth Human Services Leadership Award:</w:t>
      </w:r>
      <w:r>
        <w:rPr>
          <w:rFonts w:ascii="Calibri" w:eastAsia="Calibri" w:hAnsi="Calibri" w:cs="Calibri"/>
          <w:sz w:val="23"/>
          <w:szCs w:val="23"/>
        </w:rPr>
        <w:br/>
        <w:t>Black Lives Matter Shoreline</w:t>
      </w:r>
      <w:r w:rsidR="0040598C">
        <w:rPr>
          <w:rFonts w:ascii="Calibri" w:eastAsia="Calibri" w:hAnsi="Calibri" w:cs="Calibri"/>
          <w:sz w:val="23"/>
          <w:szCs w:val="23"/>
        </w:rPr>
        <w:br/>
      </w:r>
      <w:r w:rsidR="0040598C">
        <w:rPr>
          <w:rFonts w:ascii="Calibri" w:eastAsia="Calibri" w:hAnsi="Calibri" w:cs="Calibri"/>
          <w:sz w:val="23"/>
          <w:szCs w:val="23"/>
        </w:rPr>
        <w:br/>
      </w:r>
      <w:r w:rsidR="006D0FAF" w:rsidRPr="003633D7">
        <w:rPr>
          <w:rFonts w:ascii="Calibri" w:eastAsia="Calibri" w:hAnsi="Calibri" w:cs="Calibri"/>
          <w:sz w:val="23"/>
          <w:szCs w:val="23"/>
        </w:rPr>
        <w:br/>
      </w:r>
    </w:p>
    <w:p w14:paraId="3E7BC744" w14:textId="64F77088" w:rsidR="00B65D32" w:rsidRPr="0040598C" w:rsidRDefault="008522F5" w:rsidP="0040598C">
      <w:pPr>
        <w:pStyle w:val="Body"/>
        <w:shd w:val="clear" w:color="auto" w:fill="FFFFFF"/>
        <w:jc w:val="center"/>
        <w:rPr>
          <w:rFonts w:ascii="Calibri" w:eastAsia="Calibri" w:hAnsi="Calibri" w:cs="Calibri"/>
          <w:b/>
          <w:bCs/>
          <w:i/>
          <w:iCs/>
          <w:color w:val="222222"/>
          <w:sz w:val="22"/>
          <w:szCs w:val="22"/>
          <w:u w:color="222222"/>
        </w:rPr>
      </w:pPr>
      <w:r w:rsidRPr="0040598C">
        <w:rPr>
          <w:rFonts w:ascii="Calibri" w:eastAsia="Calibri" w:hAnsi="Calibri" w:cs="Calibri"/>
          <w:b/>
          <w:bCs/>
          <w:i/>
          <w:iCs/>
          <w:color w:val="222222"/>
          <w:sz w:val="22"/>
          <w:szCs w:val="22"/>
          <w:u w:color="222222"/>
        </w:rPr>
        <w:t xml:space="preserve">NUHSA’s members and Board of Directors are invested in supporting our community </w:t>
      </w:r>
      <w:r w:rsidR="00372667" w:rsidRPr="0040598C">
        <w:rPr>
          <w:rFonts w:ascii="Calibri" w:eastAsia="Calibri" w:hAnsi="Calibri" w:cs="Calibri"/>
          <w:b/>
          <w:bCs/>
          <w:i/>
          <w:iCs/>
          <w:color w:val="222222"/>
          <w:sz w:val="22"/>
          <w:szCs w:val="22"/>
          <w:u w:color="222222"/>
        </w:rPr>
        <w:t>and</w:t>
      </w:r>
      <w:r w:rsidRPr="0040598C">
        <w:rPr>
          <w:rFonts w:ascii="Calibri" w:eastAsia="Calibri" w:hAnsi="Calibri" w:cs="Calibri"/>
          <w:b/>
          <w:bCs/>
          <w:i/>
          <w:iCs/>
          <w:color w:val="222222"/>
          <w:sz w:val="22"/>
          <w:szCs w:val="22"/>
          <w:u w:color="222222"/>
        </w:rPr>
        <w:t xml:space="preserve"> ensuring</w:t>
      </w:r>
      <w:r w:rsidR="00372667" w:rsidRPr="0040598C">
        <w:rPr>
          <w:rFonts w:ascii="Calibri" w:eastAsia="Calibri" w:hAnsi="Calibri" w:cs="Calibri"/>
          <w:b/>
          <w:bCs/>
          <w:i/>
          <w:iCs/>
          <w:color w:val="222222"/>
          <w:sz w:val="22"/>
          <w:szCs w:val="22"/>
          <w:u w:color="222222"/>
        </w:rPr>
        <w:t xml:space="preserve"> </w:t>
      </w:r>
      <w:r w:rsidRPr="0040598C">
        <w:rPr>
          <w:rFonts w:ascii="Calibri" w:eastAsia="Calibri" w:hAnsi="Calibri" w:cs="Calibri"/>
          <w:b/>
          <w:bCs/>
          <w:i/>
          <w:iCs/>
          <w:color w:val="222222"/>
          <w:sz w:val="22"/>
          <w:szCs w:val="22"/>
          <w:u w:color="222222"/>
        </w:rPr>
        <w:t xml:space="preserve">that all North King County residents have access to a strong health </w:t>
      </w:r>
      <w:r w:rsidR="00372667" w:rsidRPr="0040598C">
        <w:rPr>
          <w:rFonts w:ascii="Calibri" w:eastAsia="Calibri" w:hAnsi="Calibri" w:cs="Calibri"/>
          <w:b/>
          <w:bCs/>
          <w:i/>
          <w:iCs/>
          <w:color w:val="222222"/>
          <w:sz w:val="22"/>
          <w:szCs w:val="22"/>
          <w:u w:color="222222"/>
        </w:rPr>
        <w:t>and</w:t>
      </w:r>
      <w:r w:rsidRPr="0040598C">
        <w:rPr>
          <w:rFonts w:ascii="Calibri" w:eastAsia="Calibri" w:hAnsi="Calibri" w:cs="Calibri"/>
          <w:b/>
          <w:bCs/>
          <w:i/>
          <w:iCs/>
          <w:color w:val="222222"/>
          <w:sz w:val="22"/>
          <w:szCs w:val="22"/>
          <w:u w:color="222222"/>
        </w:rPr>
        <w:t xml:space="preserve"> human services system.</w:t>
      </w:r>
      <w:r w:rsidR="00354CCE" w:rsidRPr="0040598C">
        <w:rPr>
          <w:rFonts w:ascii="Calibri" w:eastAsia="Calibri" w:hAnsi="Calibri" w:cs="Calibri"/>
          <w:b/>
          <w:bCs/>
          <w:i/>
          <w:iCs/>
          <w:color w:val="222222"/>
          <w:sz w:val="22"/>
          <w:szCs w:val="22"/>
          <w:u w:color="222222"/>
        </w:rPr>
        <w:br/>
      </w:r>
      <w:r w:rsidRPr="0040598C">
        <w:rPr>
          <w:rFonts w:ascii="Calibri" w:eastAsia="Calibri" w:hAnsi="Calibri" w:cs="Calibri"/>
          <w:b/>
          <w:bCs/>
          <w:i/>
          <w:iCs/>
          <w:color w:val="222222"/>
          <w:sz w:val="22"/>
          <w:szCs w:val="22"/>
          <w:u w:color="222222"/>
        </w:rPr>
        <w:t>Join us!</w:t>
      </w:r>
      <w:bookmarkEnd w:id="0"/>
    </w:p>
    <w:sectPr w:rsidR="00B65D32" w:rsidRPr="0040598C" w:rsidSect="0040598C">
      <w:headerReference w:type="default" r:id="rId8"/>
      <w:footerReference w:type="default" r:id="rId9"/>
      <w:pgSz w:w="12240" w:h="15840"/>
      <w:pgMar w:top="720" w:right="1152" w:bottom="720"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C8FAF" w14:textId="77777777" w:rsidR="004D34C7" w:rsidRDefault="004D34C7">
      <w:r>
        <w:separator/>
      </w:r>
    </w:p>
  </w:endnote>
  <w:endnote w:type="continuationSeparator" w:id="0">
    <w:p w14:paraId="6500E57D" w14:textId="77777777" w:rsidR="004D34C7" w:rsidRDefault="004D3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44F9A" w14:textId="77777777" w:rsidR="00D44842" w:rsidRDefault="00D4484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6AD4B" w14:textId="77777777" w:rsidR="004D34C7" w:rsidRDefault="004D34C7">
      <w:r>
        <w:separator/>
      </w:r>
    </w:p>
  </w:footnote>
  <w:footnote w:type="continuationSeparator" w:id="0">
    <w:p w14:paraId="7FB1268D" w14:textId="77777777" w:rsidR="004D34C7" w:rsidRDefault="004D3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CCC6D" w14:textId="77777777" w:rsidR="00D44842" w:rsidRDefault="00D4484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80601"/>
    <w:multiLevelType w:val="hybridMultilevel"/>
    <w:tmpl w:val="0ADCD580"/>
    <w:lvl w:ilvl="0" w:tplc="B82601B0">
      <w:start w:val="2019"/>
      <w:numFmt w:val="bullet"/>
      <w:lvlText w:val=""/>
      <w:lvlJc w:val="left"/>
      <w:pPr>
        <w:ind w:left="720" w:hanging="360"/>
      </w:pPr>
      <w:rPr>
        <w:rFonts w:ascii="Symbol" w:eastAsia="Verdan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A65D5"/>
    <w:multiLevelType w:val="hybridMultilevel"/>
    <w:tmpl w:val="4E407A36"/>
    <w:numStyleLink w:val="ImportedStyle2"/>
  </w:abstractNum>
  <w:abstractNum w:abstractNumId="2" w15:restartNumberingAfterBreak="0">
    <w:nsid w:val="341265B1"/>
    <w:multiLevelType w:val="multilevel"/>
    <w:tmpl w:val="EABE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612051"/>
    <w:multiLevelType w:val="multilevel"/>
    <w:tmpl w:val="DB00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453A92"/>
    <w:multiLevelType w:val="hybridMultilevel"/>
    <w:tmpl w:val="4E407A36"/>
    <w:styleLink w:val="ImportedStyle2"/>
    <w:lvl w:ilvl="0" w:tplc="D00A8B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E2DB5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9F8598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E72257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E6A994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9E883B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BB6C1E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0ACFDD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B46F26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A6678BB"/>
    <w:multiLevelType w:val="hybridMultilevel"/>
    <w:tmpl w:val="C670589E"/>
    <w:numStyleLink w:val="ImportedStyle1"/>
  </w:abstractNum>
  <w:abstractNum w:abstractNumId="6" w15:restartNumberingAfterBreak="0">
    <w:nsid w:val="5E621107"/>
    <w:multiLevelType w:val="hybridMultilevel"/>
    <w:tmpl w:val="C670589E"/>
    <w:styleLink w:val="ImportedStyle1"/>
    <w:lvl w:ilvl="0" w:tplc="3676B3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984F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E6F0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649C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9406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38BE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90D7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8ED9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5838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FCD4A0F"/>
    <w:multiLevelType w:val="hybridMultilevel"/>
    <w:tmpl w:val="B6D45782"/>
    <w:lvl w:ilvl="0" w:tplc="9A2894A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63329"/>
    <w:multiLevelType w:val="hybridMultilevel"/>
    <w:tmpl w:val="6C60F92C"/>
    <w:lvl w:ilvl="0" w:tplc="9A2894A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1"/>
    <w:lvlOverride w:ilvl="0">
      <w:lvl w:ilvl="0" w:tplc="892834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E92311E">
        <w:start w:val="1"/>
        <w:numFmt w:val="bullet"/>
        <w:lvlText w:val="o"/>
        <w:lvlJc w:val="left"/>
        <w:pPr>
          <w:ind w:left="1424" w:hanging="34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A7887F7C">
        <w:start w:val="1"/>
        <w:numFmt w:val="bullet"/>
        <w:lvlText w:val="▪"/>
        <w:lvlJc w:val="left"/>
        <w:pPr>
          <w:ind w:left="2144" w:hanging="34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35D82A76">
        <w:start w:val="1"/>
        <w:numFmt w:val="bullet"/>
        <w:lvlText w:val="•"/>
        <w:lvlJc w:val="left"/>
        <w:pPr>
          <w:ind w:left="2864" w:hanging="34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434ACEFC">
        <w:start w:val="1"/>
        <w:numFmt w:val="bullet"/>
        <w:lvlText w:val="o"/>
        <w:lvlJc w:val="left"/>
        <w:pPr>
          <w:ind w:left="3584" w:hanging="34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58C60BE4">
        <w:start w:val="1"/>
        <w:numFmt w:val="bullet"/>
        <w:lvlText w:val="▪"/>
        <w:lvlJc w:val="left"/>
        <w:pPr>
          <w:ind w:left="4304" w:hanging="34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822C6B14">
        <w:start w:val="1"/>
        <w:numFmt w:val="bullet"/>
        <w:lvlText w:val="•"/>
        <w:lvlJc w:val="left"/>
        <w:pPr>
          <w:ind w:left="5024" w:hanging="34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4BDEF566">
        <w:start w:val="1"/>
        <w:numFmt w:val="bullet"/>
        <w:lvlText w:val="o"/>
        <w:lvlJc w:val="left"/>
        <w:pPr>
          <w:ind w:left="5744" w:hanging="34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13DAF3B8">
        <w:start w:val="1"/>
        <w:numFmt w:val="bullet"/>
        <w:lvlText w:val="▪"/>
        <w:lvlJc w:val="left"/>
        <w:pPr>
          <w:ind w:left="6464" w:hanging="34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6">
    <w:abstractNumId w:val="0"/>
  </w:num>
  <w:num w:numId="7">
    <w:abstractNumId w:val="7"/>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842"/>
    <w:rsid w:val="00013374"/>
    <w:rsid w:val="00047135"/>
    <w:rsid w:val="000621DC"/>
    <w:rsid w:val="00074EEC"/>
    <w:rsid w:val="00091872"/>
    <w:rsid w:val="00094514"/>
    <w:rsid w:val="000B55BB"/>
    <w:rsid w:val="000C1397"/>
    <w:rsid w:val="001035F7"/>
    <w:rsid w:val="00130C6D"/>
    <w:rsid w:val="00190265"/>
    <w:rsid w:val="001C4CA3"/>
    <w:rsid w:val="001F68ED"/>
    <w:rsid w:val="002423AD"/>
    <w:rsid w:val="002D0764"/>
    <w:rsid w:val="002D4C36"/>
    <w:rsid w:val="002D7F92"/>
    <w:rsid w:val="002E5841"/>
    <w:rsid w:val="003054A5"/>
    <w:rsid w:val="00331EB7"/>
    <w:rsid w:val="00354CCE"/>
    <w:rsid w:val="00354FB5"/>
    <w:rsid w:val="0035577F"/>
    <w:rsid w:val="003633D7"/>
    <w:rsid w:val="00372667"/>
    <w:rsid w:val="003971F0"/>
    <w:rsid w:val="003A0990"/>
    <w:rsid w:val="003B44DC"/>
    <w:rsid w:val="003C2E1E"/>
    <w:rsid w:val="003F3738"/>
    <w:rsid w:val="0040598C"/>
    <w:rsid w:val="0041144E"/>
    <w:rsid w:val="00440170"/>
    <w:rsid w:val="004D34C7"/>
    <w:rsid w:val="00507893"/>
    <w:rsid w:val="00510A5A"/>
    <w:rsid w:val="00571BFE"/>
    <w:rsid w:val="006037B0"/>
    <w:rsid w:val="00632835"/>
    <w:rsid w:val="006515B7"/>
    <w:rsid w:val="006A1EC2"/>
    <w:rsid w:val="006B53C5"/>
    <w:rsid w:val="006D0FAF"/>
    <w:rsid w:val="006D1C3A"/>
    <w:rsid w:val="006D218F"/>
    <w:rsid w:val="00720F8D"/>
    <w:rsid w:val="0077431A"/>
    <w:rsid w:val="00784E90"/>
    <w:rsid w:val="007D665F"/>
    <w:rsid w:val="007E14EA"/>
    <w:rsid w:val="008269B4"/>
    <w:rsid w:val="00834E81"/>
    <w:rsid w:val="00847182"/>
    <w:rsid w:val="008522F5"/>
    <w:rsid w:val="00857A16"/>
    <w:rsid w:val="00860049"/>
    <w:rsid w:val="00892617"/>
    <w:rsid w:val="008D708C"/>
    <w:rsid w:val="009254A3"/>
    <w:rsid w:val="0094718B"/>
    <w:rsid w:val="00A06957"/>
    <w:rsid w:val="00A37334"/>
    <w:rsid w:val="00A63DDE"/>
    <w:rsid w:val="00AC3ED2"/>
    <w:rsid w:val="00B440EC"/>
    <w:rsid w:val="00B4736D"/>
    <w:rsid w:val="00B65D32"/>
    <w:rsid w:val="00B80155"/>
    <w:rsid w:val="00B962DB"/>
    <w:rsid w:val="00BF6D01"/>
    <w:rsid w:val="00C15A3A"/>
    <w:rsid w:val="00C444DA"/>
    <w:rsid w:val="00C44BF6"/>
    <w:rsid w:val="00CA1F41"/>
    <w:rsid w:val="00CB6D4A"/>
    <w:rsid w:val="00CC1260"/>
    <w:rsid w:val="00CE6AEC"/>
    <w:rsid w:val="00D0127E"/>
    <w:rsid w:val="00D02323"/>
    <w:rsid w:val="00D1703E"/>
    <w:rsid w:val="00D44842"/>
    <w:rsid w:val="00D500A8"/>
    <w:rsid w:val="00D73BA9"/>
    <w:rsid w:val="00DA14BA"/>
    <w:rsid w:val="00DA3050"/>
    <w:rsid w:val="00DA3424"/>
    <w:rsid w:val="00DE2FB6"/>
    <w:rsid w:val="00DF7B81"/>
    <w:rsid w:val="00E470D6"/>
    <w:rsid w:val="00E47D99"/>
    <w:rsid w:val="00E64C31"/>
    <w:rsid w:val="00E702C8"/>
    <w:rsid w:val="00EA2329"/>
    <w:rsid w:val="00EA6E9F"/>
    <w:rsid w:val="00F162D3"/>
    <w:rsid w:val="00F37EB4"/>
    <w:rsid w:val="00F423A9"/>
    <w:rsid w:val="00F541B2"/>
    <w:rsid w:val="00F54501"/>
    <w:rsid w:val="00F745E0"/>
    <w:rsid w:val="00FA25F1"/>
    <w:rsid w:val="00FA532B"/>
    <w:rsid w:val="00FB7E5D"/>
    <w:rsid w:val="00FC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BFF4"/>
  <w15:docId w15:val="{F8939F3A-AF9C-AC4E-A228-8E35CEEF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Normal1">
    <w:name w:val="Normal1"/>
    <w:rPr>
      <w:rFonts w:ascii="Verdana" w:hAnsi="Verdana" w:cs="Arial Unicode MS"/>
      <w:color w:val="000000"/>
      <w:sz w:val="18"/>
      <w:szCs w:val="18"/>
      <w:u w:color="000000"/>
    </w:rPr>
  </w:style>
  <w:style w:type="paragraph" w:customStyle="1" w:styleId="Body">
    <w:name w:val="Body"/>
    <w:rPr>
      <w:rFonts w:ascii="Verdana" w:eastAsia="Verdana" w:hAnsi="Verdana" w:cs="Verdana"/>
      <w:color w:val="000000"/>
      <w:sz w:val="18"/>
      <w:szCs w:val="18"/>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ListParagraph">
    <w:name w:val="List Paragraph"/>
    <w:uiPriority w:val="34"/>
    <w:qFormat/>
    <w:pPr>
      <w:ind w:left="720"/>
    </w:pPr>
    <w:rPr>
      <w:rFonts w:ascii="Verdana" w:hAnsi="Verdana" w:cs="Arial Unicode MS"/>
      <w:color w:val="000000"/>
      <w:sz w:val="18"/>
      <w:szCs w:val="18"/>
      <w:u w:color="000000"/>
    </w:rPr>
  </w:style>
  <w:style w:type="numbering" w:customStyle="1" w:styleId="ImportedStyle2">
    <w:name w:val="Imported Style 2"/>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1C3A"/>
    <w:rPr>
      <w:sz w:val="18"/>
      <w:szCs w:val="18"/>
    </w:rPr>
  </w:style>
  <w:style w:type="character" w:customStyle="1" w:styleId="BalloonTextChar">
    <w:name w:val="Balloon Text Char"/>
    <w:basedOn w:val="DefaultParagraphFont"/>
    <w:link w:val="BalloonText"/>
    <w:uiPriority w:val="99"/>
    <w:semiHidden/>
    <w:rsid w:val="006D1C3A"/>
    <w:rPr>
      <w:sz w:val="18"/>
      <w:szCs w:val="18"/>
    </w:rPr>
  </w:style>
  <w:style w:type="paragraph" w:styleId="CommentSubject">
    <w:name w:val="annotation subject"/>
    <w:basedOn w:val="CommentText"/>
    <w:next w:val="CommentText"/>
    <w:link w:val="CommentSubjectChar"/>
    <w:uiPriority w:val="99"/>
    <w:semiHidden/>
    <w:unhideWhenUsed/>
    <w:rsid w:val="00DA14BA"/>
    <w:rPr>
      <w:b/>
      <w:bCs/>
    </w:rPr>
  </w:style>
  <w:style w:type="character" w:customStyle="1" w:styleId="CommentSubjectChar">
    <w:name w:val="Comment Subject Char"/>
    <w:basedOn w:val="CommentTextChar"/>
    <w:link w:val="CommentSubject"/>
    <w:uiPriority w:val="99"/>
    <w:semiHidden/>
    <w:rsid w:val="00DA14BA"/>
    <w:rPr>
      <w:b/>
      <w:bCs/>
    </w:rPr>
  </w:style>
  <w:style w:type="paragraph" w:styleId="NormalWeb">
    <w:name w:val="Normal (Web)"/>
    <w:basedOn w:val="Normal"/>
    <w:uiPriority w:val="99"/>
    <w:semiHidden/>
    <w:unhideWhenUsed/>
    <w:rsid w:val="00354F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354FB5"/>
    <w:rPr>
      <w:b/>
      <w:bCs/>
    </w:rPr>
  </w:style>
  <w:style w:type="character" w:styleId="Emphasis">
    <w:name w:val="Emphasis"/>
    <w:basedOn w:val="DefaultParagraphFont"/>
    <w:uiPriority w:val="20"/>
    <w:qFormat/>
    <w:rsid w:val="00354FB5"/>
    <w:rPr>
      <w:i/>
      <w:iCs/>
    </w:rPr>
  </w:style>
  <w:style w:type="character" w:customStyle="1" w:styleId="il">
    <w:name w:val="il"/>
    <w:basedOn w:val="DefaultParagraphFont"/>
    <w:rsid w:val="00FB7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915370">
      <w:bodyDiv w:val="1"/>
      <w:marLeft w:val="0"/>
      <w:marRight w:val="0"/>
      <w:marTop w:val="0"/>
      <w:marBottom w:val="0"/>
      <w:divBdr>
        <w:top w:val="none" w:sz="0" w:space="0" w:color="auto"/>
        <w:left w:val="none" w:sz="0" w:space="0" w:color="auto"/>
        <w:bottom w:val="none" w:sz="0" w:space="0" w:color="auto"/>
        <w:right w:val="none" w:sz="0" w:space="0" w:color="auto"/>
      </w:divBdr>
    </w:div>
    <w:div w:id="979844503">
      <w:bodyDiv w:val="1"/>
      <w:marLeft w:val="0"/>
      <w:marRight w:val="0"/>
      <w:marTop w:val="0"/>
      <w:marBottom w:val="0"/>
      <w:divBdr>
        <w:top w:val="none" w:sz="0" w:space="0" w:color="auto"/>
        <w:left w:val="none" w:sz="0" w:space="0" w:color="auto"/>
        <w:bottom w:val="none" w:sz="0" w:space="0" w:color="auto"/>
        <w:right w:val="none" w:sz="0" w:space="0" w:color="auto"/>
      </w:divBdr>
      <w:divsChild>
        <w:div w:id="2068986919">
          <w:marLeft w:val="0"/>
          <w:marRight w:val="0"/>
          <w:marTop w:val="0"/>
          <w:marBottom w:val="0"/>
          <w:divBdr>
            <w:top w:val="none" w:sz="0" w:space="0" w:color="auto"/>
            <w:left w:val="none" w:sz="0" w:space="0" w:color="auto"/>
            <w:bottom w:val="none" w:sz="0" w:space="0" w:color="auto"/>
            <w:right w:val="none" w:sz="0" w:space="0" w:color="auto"/>
          </w:divBdr>
        </w:div>
        <w:div w:id="768621665">
          <w:marLeft w:val="0"/>
          <w:marRight w:val="0"/>
          <w:marTop w:val="0"/>
          <w:marBottom w:val="0"/>
          <w:divBdr>
            <w:top w:val="none" w:sz="0" w:space="0" w:color="auto"/>
            <w:left w:val="none" w:sz="0" w:space="0" w:color="auto"/>
            <w:bottom w:val="none" w:sz="0" w:space="0" w:color="auto"/>
            <w:right w:val="none" w:sz="0" w:space="0" w:color="auto"/>
          </w:divBdr>
        </w:div>
        <w:div w:id="103111388">
          <w:marLeft w:val="0"/>
          <w:marRight w:val="0"/>
          <w:marTop w:val="0"/>
          <w:marBottom w:val="0"/>
          <w:divBdr>
            <w:top w:val="none" w:sz="0" w:space="0" w:color="auto"/>
            <w:left w:val="none" w:sz="0" w:space="0" w:color="auto"/>
            <w:bottom w:val="none" w:sz="0" w:space="0" w:color="auto"/>
            <w:right w:val="none" w:sz="0" w:space="0" w:color="auto"/>
          </w:divBdr>
          <w:divsChild>
            <w:div w:id="1789742449">
              <w:marLeft w:val="0"/>
              <w:marRight w:val="0"/>
              <w:marTop w:val="0"/>
              <w:marBottom w:val="0"/>
              <w:divBdr>
                <w:top w:val="none" w:sz="0" w:space="0" w:color="auto"/>
                <w:left w:val="none" w:sz="0" w:space="0" w:color="auto"/>
                <w:bottom w:val="none" w:sz="0" w:space="0" w:color="auto"/>
                <w:right w:val="none" w:sz="0" w:space="0" w:color="auto"/>
              </w:divBdr>
            </w:div>
          </w:divsChild>
        </w:div>
        <w:div w:id="359211927">
          <w:marLeft w:val="0"/>
          <w:marRight w:val="0"/>
          <w:marTop w:val="0"/>
          <w:marBottom w:val="0"/>
          <w:divBdr>
            <w:top w:val="none" w:sz="0" w:space="0" w:color="auto"/>
            <w:left w:val="none" w:sz="0" w:space="0" w:color="auto"/>
            <w:bottom w:val="none" w:sz="0" w:space="0" w:color="auto"/>
            <w:right w:val="none" w:sz="0" w:space="0" w:color="auto"/>
          </w:divBdr>
        </w:div>
        <w:div w:id="2014452786">
          <w:marLeft w:val="0"/>
          <w:marRight w:val="0"/>
          <w:marTop w:val="0"/>
          <w:marBottom w:val="0"/>
          <w:divBdr>
            <w:top w:val="none" w:sz="0" w:space="0" w:color="auto"/>
            <w:left w:val="none" w:sz="0" w:space="0" w:color="auto"/>
            <w:bottom w:val="none" w:sz="0" w:space="0" w:color="auto"/>
            <w:right w:val="none" w:sz="0" w:space="0" w:color="auto"/>
          </w:divBdr>
        </w:div>
        <w:div w:id="2108429205">
          <w:marLeft w:val="0"/>
          <w:marRight w:val="0"/>
          <w:marTop w:val="0"/>
          <w:marBottom w:val="0"/>
          <w:divBdr>
            <w:top w:val="none" w:sz="0" w:space="0" w:color="auto"/>
            <w:left w:val="none" w:sz="0" w:space="0" w:color="auto"/>
            <w:bottom w:val="none" w:sz="0" w:space="0" w:color="auto"/>
            <w:right w:val="none" w:sz="0" w:space="0" w:color="auto"/>
          </w:divBdr>
          <w:divsChild>
            <w:div w:id="929705737">
              <w:marLeft w:val="0"/>
              <w:marRight w:val="0"/>
              <w:marTop w:val="0"/>
              <w:marBottom w:val="0"/>
              <w:divBdr>
                <w:top w:val="none" w:sz="0" w:space="0" w:color="auto"/>
                <w:left w:val="none" w:sz="0" w:space="0" w:color="auto"/>
                <w:bottom w:val="none" w:sz="0" w:space="0" w:color="auto"/>
                <w:right w:val="none" w:sz="0" w:space="0" w:color="auto"/>
              </w:divBdr>
            </w:div>
            <w:div w:id="189339439">
              <w:marLeft w:val="0"/>
              <w:marRight w:val="0"/>
              <w:marTop w:val="0"/>
              <w:marBottom w:val="0"/>
              <w:divBdr>
                <w:top w:val="none" w:sz="0" w:space="0" w:color="auto"/>
                <w:left w:val="none" w:sz="0" w:space="0" w:color="auto"/>
                <w:bottom w:val="none" w:sz="0" w:space="0" w:color="auto"/>
                <w:right w:val="none" w:sz="0" w:space="0" w:color="auto"/>
              </w:divBdr>
            </w:div>
          </w:divsChild>
        </w:div>
        <w:div w:id="1192456456">
          <w:marLeft w:val="0"/>
          <w:marRight w:val="0"/>
          <w:marTop w:val="0"/>
          <w:marBottom w:val="0"/>
          <w:divBdr>
            <w:top w:val="none" w:sz="0" w:space="0" w:color="auto"/>
            <w:left w:val="none" w:sz="0" w:space="0" w:color="auto"/>
            <w:bottom w:val="none" w:sz="0" w:space="0" w:color="auto"/>
            <w:right w:val="none" w:sz="0" w:space="0" w:color="auto"/>
          </w:divBdr>
        </w:div>
        <w:div w:id="2030256512">
          <w:marLeft w:val="0"/>
          <w:marRight w:val="0"/>
          <w:marTop w:val="0"/>
          <w:marBottom w:val="0"/>
          <w:divBdr>
            <w:top w:val="none" w:sz="0" w:space="0" w:color="auto"/>
            <w:left w:val="none" w:sz="0" w:space="0" w:color="auto"/>
            <w:bottom w:val="none" w:sz="0" w:space="0" w:color="auto"/>
            <w:right w:val="none" w:sz="0" w:space="0" w:color="auto"/>
          </w:divBdr>
        </w:div>
        <w:div w:id="1559322208">
          <w:marLeft w:val="0"/>
          <w:marRight w:val="0"/>
          <w:marTop w:val="0"/>
          <w:marBottom w:val="0"/>
          <w:divBdr>
            <w:top w:val="none" w:sz="0" w:space="0" w:color="auto"/>
            <w:left w:val="none" w:sz="0" w:space="0" w:color="auto"/>
            <w:bottom w:val="none" w:sz="0" w:space="0" w:color="auto"/>
            <w:right w:val="none" w:sz="0" w:space="0" w:color="auto"/>
          </w:divBdr>
        </w:div>
        <w:div w:id="1060908358">
          <w:marLeft w:val="0"/>
          <w:marRight w:val="0"/>
          <w:marTop w:val="0"/>
          <w:marBottom w:val="0"/>
          <w:divBdr>
            <w:top w:val="none" w:sz="0" w:space="0" w:color="auto"/>
            <w:left w:val="none" w:sz="0" w:space="0" w:color="auto"/>
            <w:bottom w:val="none" w:sz="0" w:space="0" w:color="auto"/>
            <w:right w:val="none" w:sz="0" w:space="0" w:color="auto"/>
          </w:divBdr>
        </w:div>
      </w:divsChild>
    </w:div>
    <w:div w:id="986397405">
      <w:bodyDiv w:val="1"/>
      <w:marLeft w:val="0"/>
      <w:marRight w:val="0"/>
      <w:marTop w:val="0"/>
      <w:marBottom w:val="0"/>
      <w:divBdr>
        <w:top w:val="none" w:sz="0" w:space="0" w:color="auto"/>
        <w:left w:val="none" w:sz="0" w:space="0" w:color="auto"/>
        <w:bottom w:val="none" w:sz="0" w:space="0" w:color="auto"/>
        <w:right w:val="none" w:sz="0" w:space="0" w:color="auto"/>
      </w:divBdr>
      <w:divsChild>
        <w:div w:id="1790514064">
          <w:marLeft w:val="0"/>
          <w:marRight w:val="0"/>
          <w:marTop w:val="0"/>
          <w:marBottom w:val="0"/>
          <w:divBdr>
            <w:top w:val="none" w:sz="0" w:space="0" w:color="auto"/>
            <w:left w:val="none" w:sz="0" w:space="0" w:color="auto"/>
            <w:bottom w:val="none" w:sz="0" w:space="0" w:color="auto"/>
            <w:right w:val="none" w:sz="0" w:space="0" w:color="auto"/>
          </w:divBdr>
        </w:div>
        <w:div w:id="65615487">
          <w:marLeft w:val="0"/>
          <w:marRight w:val="0"/>
          <w:marTop w:val="0"/>
          <w:marBottom w:val="0"/>
          <w:divBdr>
            <w:top w:val="none" w:sz="0" w:space="0" w:color="auto"/>
            <w:left w:val="none" w:sz="0" w:space="0" w:color="auto"/>
            <w:bottom w:val="none" w:sz="0" w:space="0" w:color="auto"/>
            <w:right w:val="none" w:sz="0" w:space="0" w:color="auto"/>
          </w:divBdr>
        </w:div>
        <w:div w:id="887031194">
          <w:marLeft w:val="0"/>
          <w:marRight w:val="0"/>
          <w:marTop w:val="0"/>
          <w:marBottom w:val="0"/>
          <w:divBdr>
            <w:top w:val="none" w:sz="0" w:space="0" w:color="auto"/>
            <w:left w:val="none" w:sz="0" w:space="0" w:color="auto"/>
            <w:bottom w:val="none" w:sz="0" w:space="0" w:color="auto"/>
            <w:right w:val="none" w:sz="0" w:space="0" w:color="auto"/>
          </w:divBdr>
        </w:div>
        <w:div w:id="2026471157">
          <w:marLeft w:val="0"/>
          <w:marRight w:val="0"/>
          <w:marTop w:val="0"/>
          <w:marBottom w:val="0"/>
          <w:divBdr>
            <w:top w:val="none" w:sz="0" w:space="0" w:color="auto"/>
            <w:left w:val="none" w:sz="0" w:space="0" w:color="auto"/>
            <w:bottom w:val="none" w:sz="0" w:space="0" w:color="auto"/>
            <w:right w:val="none" w:sz="0" w:space="0" w:color="auto"/>
          </w:divBdr>
        </w:div>
      </w:divsChild>
    </w:div>
    <w:div w:id="1339309131">
      <w:bodyDiv w:val="1"/>
      <w:marLeft w:val="0"/>
      <w:marRight w:val="0"/>
      <w:marTop w:val="0"/>
      <w:marBottom w:val="0"/>
      <w:divBdr>
        <w:top w:val="none" w:sz="0" w:space="0" w:color="auto"/>
        <w:left w:val="none" w:sz="0" w:space="0" w:color="auto"/>
        <w:bottom w:val="none" w:sz="0" w:space="0" w:color="auto"/>
        <w:right w:val="none" w:sz="0" w:space="0" w:color="auto"/>
      </w:divBdr>
    </w:div>
    <w:div w:id="1513296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5846</TotalTime>
  <Pages>4</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Silje M. Sodal</dc:creator>
  <cp:lastModifiedBy>Silje Sodal</cp:lastModifiedBy>
  <cp:revision>43</cp:revision>
  <dcterms:created xsi:type="dcterms:W3CDTF">2020-12-04T20:20:00Z</dcterms:created>
  <dcterms:modified xsi:type="dcterms:W3CDTF">2020-12-15T07:50:00Z</dcterms:modified>
</cp:coreProperties>
</file>